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65" w:rsidRDefault="006E1365">
      <w:pPr>
        <w:pStyle w:val="ConsPlusTitle"/>
        <w:jc w:val="center"/>
      </w:pPr>
      <w:r>
        <w:t>ВОТКИНСКИЙ РАЙОННЫЙ СОВЕТ ДЕПУТАТОВ</w:t>
      </w:r>
    </w:p>
    <w:p w:rsidR="006E1365" w:rsidRDefault="006E1365">
      <w:pPr>
        <w:pStyle w:val="ConsPlusTitle"/>
        <w:jc w:val="center"/>
      </w:pPr>
    </w:p>
    <w:p w:rsidR="006E1365" w:rsidRDefault="006E1365">
      <w:pPr>
        <w:pStyle w:val="ConsPlusTitle"/>
        <w:jc w:val="center"/>
      </w:pPr>
      <w:r>
        <w:t>РЕШЕНИЕ</w:t>
      </w:r>
    </w:p>
    <w:p w:rsidR="006E1365" w:rsidRDefault="006E1365">
      <w:pPr>
        <w:pStyle w:val="ConsPlusTitle"/>
        <w:jc w:val="center"/>
      </w:pPr>
      <w:r>
        <w:t>от 17 мая 2007 г. N 61</w:t>
      </w:r>
    </w:p>
    <w:p w:rsidR="006E1365" w:rsidRDefault="006E1365">
      <w:pPr>
        <w:pStyle w:val="ConsPlusTitle"/>
        <w:jc w:val="center"/>
      </w:pPr>
    </w:p>
    <w:p w:rsidR="006E1365" w:rsidRDefault="006E1365">
      <w:pPr>
        <w:pStyle w:val="ConsPlusTitle"/>
        <w:jc w:val="center"/>
      </w:pPr>
      <w:r>
        <w:t>ОБ УТВЕРЖДЕНИИ ПРАВИЛ ПРОИЗВОДСТВА ЗЕМЛЯНЫХ РАБОТ НА ЗЕМЛЯХ</w:t>
      </w:r>
    </w:p>
    <w:p w:rsidR="006E1365" w:rsidRDefault="006E1365">
      <w:pPr>
        <w:pStyle w:val="ConsPlusTitle"/>
        <w:jc w:val="center"/>
      </w:pPr>
      <w:r>
        <w:t>МУНИЦИПАЛЬНОГО ОБРАЗОВАНИЯ "ВОТКИНСКИЙ РАЙОН" И ПОРЯДКА</w:t>
      </w:r>
    </w:p>
    <w:p w:rsidR="006E1365" w:rsidRDefault="006E1365">
      <w:pPr>
        <w:pStyle w:val="ConsPlusTitle"/>
        <w:jc w:val="center"/>
      </w:pPr>
      <w:r>
        <w:t>ВЫДАЧИ И ЗАКРЫТИЯ ОРДЕРОВ НА ЗЕМЛЯНЫЕ РАБОТЫ НА ЗЕМЛЯХ</w:t>
      </w:r>
    </w:p>
    <w:p w:rsidR="006E1365" w:rsidRDefault="006E1365">
      <w:pPr>
        <w:pStyle w:val="ConsPlusTitle"/>
        <w:jc w:val="center"/>
      </w:pPr>
      <w:r>
        <w:t>МУНИЦИПАЛЬНОГО ОБРАЗОВАНИЯ "ВОТКИНСКИЙ РАЙОН"</w:t>
      </w:r>
    </w:p>
    <w:p w:rsidR="006E1365" w:rsidRDefault="006E1365">
      <w:pPr>
        <w:pStyle w:val="ConsPlusNormal"/>
        <w:jc w:val="center"/>
      </w:pPr>
      <w:r>
        <w:t>Список изменяющих документов</w:t>
      </w:r>
    </w:p>
    <w:p w:rsidR="006E1365" w:rsidRDefault="006E1365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Воткинского районного Совета депутатов</w:t>
      </w:r>
      <w:proofErr w:type="gramEnd"/>
    </w:p>
    <w:p w:rsidR="006E1365" w:rsidRDefault="006E1365">
      <w:pPr>
        <w:pStyle w:val="ConsPlusNormal"/>
        <w:jc w:val="center"/>
      </w:pPr>
      <w:r>
        <w:t>от 21.02.2008 N 125)</w:t>
      </w:r>
    </w:p>
    <w:p w:rsidR="006E1365" w:rsidRDefault="006E1365">
      <w:pPr>
        <w:pStyle w:val="ConsPlusNormal"/>
      </w:pPr>
    </w:p>
    <w:p w:rsidR="006E1365" w:rsidRDefault="006E1365">
      <w:pPr>
        <w:pStyle w:val="ConsPlusNormal"/>
        <w:ind w:firstLine="540"/>
        <w:jc w:val="both"/>
      </w:pPr>
      <w:r>
        <w:t>Статья 1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производства земляных работ на землях муниципального образования "Воткинский район".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>Статья 2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 xml:space="preserve">Утвердить </w:t>
      </w:r>
      <w:hyperlink w:anchor="P123" w:history="1">
        <w:r>
          <w:rPr>
            <w:color w:val="0000FF"/>
          </w:rPr>
          <w:t>Порядок</w:t>
        </w:r>
      </w:hyperlink>
      <w:r>
        <w:t xml:space="preserve"> выдачи и закрытия ордеров на земляные работы на землях муниципального образования "Воткинский район".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>Статья 3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>Решение вступает в силу с момента опубликования в средствах массовой информации.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t>Глава муниципального образования</w:t>
      </w:r>
    </w:p>
    <w:p w:rsidR="006E1365" w:rsidRDefault="006E1365">
      <w:pPr>
        <w:pStyle w:val="ConsPlusNormal"/>
        <w:jc w:val="right"/>
      </w:pPr>
      <w:r>
        <w:t>"Воткинский район"</w:t>
      </w:r>
    </w:p>
    <w:p w:rsidR="006E1365" w:rsidRDefault="006E1365">
      <w:pPr>
        <w:pStyle w:val="ConsPlusNormal"/>
        <w:jc w:val="right"/>
      </w:pPr>
      <w:r>
        <w:t>В.С.ВАРЛАМОВ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t>Приложение</w:t>
      </w:r>
    </w:p>
    <w:p w:rsidR="006E1365" w:rsidRDefault="006E1365">
      <w:pPr>
        <w:pStyle w:val="ConsPlusNormal"/>
        <w:jc w:val="right"/>
      </w:pPr>
      <w:r>
        <w:t>к решению</w:t>
      </w:r>
    </w:p>
    <w:p w:rsidR="006E1365" w:rsidRDefault="006E1365">
      <w:pPr>
        <w:pStyle w:val="ConsPlusNormal"/>
        <w:jc w:val="right"/>
      </w:pPr>
      <w:r>
        <w:t>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от 17 мая 2007 г. N 61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Title"/>
        <w:jc w:val="center"/>
      </w:pPr>
      <w:bookmarkStart w:id="0" w:name="P40"/>
      <w:bookmarkEnd w:id="0"/>
      <w:r>
        <w:t>ПРАВИЛА</w:t>
      </w:r>
    </w:p>
    <w:p w:rsidR="006E1365" w:rsidRDefault="006E1365">
      <w:pPr>
        <w:pStyle w:val="ConsPlusTitle"/>
        <w:jc w:val="center"/>
      </w:pPr>
      <w:r>
        <w:t>ПРОИЗВОДСТВА ЗЕМЛЯНЫХ РАБОТ НА ЗЕМЛЯХ МУНИЦИПАЛЬНОГО</w:t>
      </w:r>
    </w:p>
    <w:p w:rsidR="006E1365" w:rsidRDefault="006E1365">
      <w:pPr>
        <w:pStyle w:val="ConsPlusTitle"/>
        <w:jc w:val="center"/>
      </w:pPr>
      <w:r>
        <w:t>ОБРАЗОВАНИЯ "ВОТКИНСКИЙ РАЙОН"</w:t>
      </w:r>
    </w:p>
    <w:p w:rsidR="006E1365" w:rsidRDefault="006E1365">
      <w:pPr>
        <w:pStyle w:val="ConsPlusNormal"/>
        <w:jc w:val="center"/>
      </w:pPr>
      <w:r>
        <w:t>Список изменяющих документов</w:t>
      </w:r>
    </w:p>
    <w:p w:rsidR="006E1365" w:rsidRDefault="006E136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Воткинского районного Совета депутатов</w:t>
      </w:r>
      <w:proofErr w:type="gramEnd"/>
    </w:p>
    <w:p w:rsidR="006E1365" w:rsidRDefault="006E1365">
      <w:pPr>
        <w:pStyle w:val="ConsPlusNormal"/>
        <w:jc w:val="center"/>
      </w:pPr>
      <w:r>
        <w:t>от 21.02.2008 N 125)</w:t>
      </w:r>
    </w:p>
    <w:p w:rsidR="006E1365" w:rsidRDefault="006E1365">
      <w:pPr>
        <w:pStyle w:val="ConsPlusNormal"/>
        <w:jc w:val="both"/>
      </w:pPr>
    </w:p>
    <w:p w:rsidR="006E1365" w:rsidRDefault="006E1365">
      <w:pPr>
        <w:pStyle w:val="ConsPlusNormal"/>
        <w:jc w:val="center"/>
      </w:pPr>
      <w:bookmarkStart w:id="1" w:name="P47"/>
      <w:bookmarkEnd w:id="1"/>
      <w:r>
        <w:t>I. Общие положения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bookmarkStart w:id="2" w:name="P49"/>
      <w:bookmarkEnd w:id="2"/>
      <w:r>
        <w:t xml:space="preserve">1.1. </w:t>
      </w:r>
      <w:proofErr w:type="gramStart"/>
      <w:r>
        <w:t xml:space="preserve">Настоящие Правила разработаны в соответствии с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"Воткинский район" (далее по тексту - МО "Воткинский район"), действующим законодательством и являются обязательными для всех граждан, индивидуальных предпринимателей и юридических лиц, ведущих строительство, реконструкцию, ремонт и </w:t>
      </w:r>
      <w:r>
        <w:lastRenderedPageBreak/>
        <w:t>эксплуатацию объектов различного назначения, в том числе подземных сооружений (коммуникаций), дорог, мелиоративных и ирригационных сооружений, карьерных разработок, инженерно-геологических работ, а также работ, связанных с посадкой</w:t>
      </w:r>
      <w:proofErr w:type="gramEnd"/>
      <w:r>
        <w:t xml:space="preserve"> зеленых насаждений и благоустройством на территории поселков, сельских населенных пунктов, на землях юридических лиц, индивидуальных предпринимателей, граждан, лесных угодий МО "Воткинский район" в охранных зонах действующих инженерных сооружений (коммуникаций) или в непосредственной близости от них.</w:t>
      </w:r>
    </w:p>
    <w:p w:rsidR="006E1365" w:rsidRDefault="006E1365">
      <w:pPr>
        <w:pStyle w:val="ConsPlusNormal"/>
        <w:ind w:firstLine="540"/>
        <w:jc w:val="both"/>
      </w:pPr>
      <w:r>
        <w:t xml:space="preserve">1.2. Строительство объектов, подземных сооружений (коммуникаций) на землях МО "Воткинский район" осуществляется в соответствии с проектной документацией, согласованной и утвержденной в порядке, установленном </w:t>
      </w:r>
      <w:hyperlink w:anchor="P60" w:history="1">
        <w:r>
          <w:rPr>
            <w:color w:val="0000FF"/>
          </w:rPr>
          <w:t>главой III</w:t>
        </w:r>
      </w:hyperlink>
      <w:r>
        <w:t xml:space="preserve"> настоящих Правил.</w:t>
      </w:r>
    </w:p>
    <w:p w:rsidR="006E1365" w:rsidRDefault="006E1365">
      <w:pPr>
        <w:pStyle w:val="ConsPlusNormal"/>
        <w:ind w:firstLine="540"/>
        <w:jc w:val="both"/>
      </w:pPr>
      <w:r>
        <w:t>1.3. Способ ведения земляных работ (открытый или закрытый) в каждом отдельном случае определяется проектом и с учетом местных условий.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center"/>
      </w:pPr>
      <w:r>
        <w:t>II. Планирование нового строительства, реконструкции</w:t>
      </w:r>
    </w:p>
    <w:p w:rsidR="006E1365" w:rsidRDefault="006E1365">
      <w:pPr>
        <w:pStyle w:val="ConsPlusNormal"/>
        <w:jc w:val="center"/>
      </w:pPr>
      <w:r>
        <w:t>и ремонта существующих подземных сооружений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 xml:space="preserve">2.1. Все граждане, индивидуальные предприниматели и юридические лица, планирующие производство земляных работ, связанных со строительством, реконструкцией и ремонтом объектов, указанных в </w:t>
      </w:r>
      <w:hyperlink w:anchor="P49" w:history="1">
        <w:r>
          <w:rPr>
            <w:color w:val="0000FF"/>
          </w:rPr>
          <w:t>п. 1.1</w:t>
        </w:r>
      </w:hyperlink>
      <w:r>
        <w:t xml:space="preserve"> настоящих Правил, обязаны подать заявку в отдел архитектуры и строительства Администрации МО "Воткинский район". Отдел архитектуры и строительства Администрации МО "Воткинский район" совместно с управлениями коммунального хозяйства и организациями, эксплуатирующими дороги, инженерные сети, на основе этих заявок составляют совместный график производства земляных работ.</w:t>
      </w:r>
    </w:p>
    <w:p w:rsidR="006E1365" w:rsidRDefault="006E1365">
      <w:pPr>
        <w:pStyle w:val="ConsPlusNormal"/>
        <w:ind w:firstLine="540"/>
        <w:jc w:val="both"/>
      </w:pPr>
      <w:r>
        <w:t xml:space="preserve">2.2. Исключен. - </w:t>
      </w:r>
      <w:hyperlink r:id="rId7" w:history="1">
        <w:r>
          <w:rPr>
            <w:color w:val="0000FF"/>
          </w:rPr>
          <w:t>Решение</w:t>
        </w:r>
      </w:hyperlink>
      <w:r>
        <w:t xml:space="preserve"> Воткинского районного Совета депутатов от 21.02.2008 N 125.</w:t>
      </w:r>
    </w:p>
    <w:p w:rsidR="006E1365" w:rsidRDefault="006E136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2.2</w:t>
        </w:r>
      </w:hyperlink>
      <w:r>
        <w:t>. Работы по переустройству и переносу существующих сооружений (коммуникаций) производятся предприятиями, организациями и учреждениями, осуществляющими основное строительство, по техническим условиям и проектной документации, согласованной в установленном порядке, и под контролем предприятий, эксплуатирующих коммуникации, или на договорных началах предприятиями, эксплуатирующими сооружения (коммуникации).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center"/>
      </w:pPr>
      <w:bookmarkStart w:id="3" w:name="P60"/>
      <w:bookmarkEnd w:id="3"/>
      <w:r>
        <w:t>III. Порядок разработки технической документации,</w:t>
      </w:r>
    </w:p>
    <w:p w:rsidR="006E1365" w:rsidRDefault="006E1365">
      <w:pPr>
        <w:pStyle w:val="ConsPlusNormal"/>
        <w:jc w:val="center"/>
      </w:pPr>
      <w:r>
        <w:t>согласования и регистрации проектов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>3.1. В процессе изысканий и проектирования коммуникаций проектный институт или другая проектирующая организация и заказчики обязаны согласовать с архитектором Администрации МО "Воткинский район" и ведомственными организациями, ведающими эксплуатацией подземных сооружений, находящихся в районе изысканий.</w:t>
      </w:r>
    </w:p>
    <w:p w:rsidR="006E1365" w:rsidRDefault="006E1365">
      <w:pPr>
        <w:pStyle w:val="ConsPlusNormal"/>
        <w:ind w:firstLine="540"/>
        <w:jc w:val="both"/>
      </w:pPr>
      <w:r>
        <w:t>3.2. Выполненный проект до утверждения в соответствующих инстанциях должен быть рассмотрен и согласован с ведомственными организациями в отношении соблюдения выданных ранее технических условий на проектирование, условий пересечения и приближения проектируемой коммуникации к существующим коммуникациям.</w:t>
      </w:r>
    </w:p>
    <w:p w:rsidR="006E1365" w:rsidRDefault="006E1365">
      <w:pPr>
        <w:pStyle w:val="ConsPlusNormal"/>
        <w:ind w:firstLine="540"/>
        <w:jc w:val="both"/>
      </w:pPr>
      <w:r>
        <w:t>3.3. Срок действия произведенного согласования проекта устанавливается не более двух лет. Изменения утвержденных проектных решений без согласования с организациями, эксплуатирующими коммуникации, запрещается.</w:t>
      </w:r>
    </w:p>
    <w:p w:rsidR="006E1365" w:rsidRDefault="006E1365">
      <w:pPr>
        <w:pStyle w:val="ConsPlusNormal"/>
        <w:ind w:firstLine="540"/>
        <w:jc w:val="both"/>
      </w:pPr>
      <w:r>
        <w:t>Определение точного расположения действующих подземных коммуникаций в зоне производства работ и ответственность за это несет организация, эксплуатирующая подземные коммуникации.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center"/>
      </w:pPr>
      <w:r>
        <w:t>IV. Порядок выдачи ордеров на производство земляных работ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Производство земляных работ в поселках и других населенных пунктах, а также на землях сельхозназначения и лесных угодий, связанных со строительством объекта, указанных в </w:t>
      </w:r>
      <w:hyperlink w:anchor="P47" w:history="1">
        <w:r>
          <w:rPr>
            <w:color w:val="0000FF"/>
          </w:rPr>
          <w:t>п. 1</w:t>
        </w:r>
      </w:hyperlink>
      <w:r>
        <w:t xml:space="preserve">, должно производиться только после получения в отделе главного архитектора Администрации МО "Воткинский район" ордера на право производства земляных работ, который выдается в </w:t>
      </w:r>
      <w:r>
        <w:lastRenderedPageBreak/>
        <w:t xml:space="preserve">соответствии с </w:t>
      </w:r>
      <w:hyperlink w:anchor="P123" w:history="1">
        <w:r>
          <w:rPr>
            <w:color w:val="0000FF"/>
          </w:rPr>
          <w:t>Порядком</w:t>
        </w:r>
      </w:hyperlink>
      <w:r>
        <w:t xml:space="preserve"> выдачи и закрытия ордеров на земляные работы на землях муниципального</w:t>
      </w:r>
      <w:proofErr w:type="gramEnd"/>
      <w:r>
        <w:t xml:space="preserve"> образования "Воткинский район", утвержденным решением сессии Совета депутатов МО "Воткинский район" N 61 от 17 мая 2007 года.</w:t>
      </w:r>
    </w:p>
    <w:p w:rsidR="006E1365" w:rsidRDefault="006E1365">
      <w:pPr>
        <w:pStyle w:val="ConsPlusNormal"/>
        <w:ind w:firstLine="540"/>
        <w:jc w:val="both"/>
      </w:pPr>
      <w:r>
        <w:t>Ордер также должен быть получен на строительные, ремонтные и другие работы, которые выполняются без проекта и при производстве которых могут быть повреждены инженерные сети (коммуникации), например: рытье ям, устройство временных съездов с дорог, замена опор и т.д.</w:t>
      </w:r>
    </w:p>
    <w:p w:rsidR="006E1365" w:rsidRDefault="006E1365">
      <w:pPr>
        <w:pStyle w:val="ConsPlusNormal"/>
        <w:ind w:firstLine="540"/>
        <w:jc w:val="both"/>
      </w:pPr>
      <w:r>
        <w:t>4.2. При решении вопроса о выдаче строительной организации ордера на право производства земляных работ архитектор имеет право задерживать выдачу ордера той организации, которая по ранее выданным ордерам не закончила выполнение работ в установленные сроки и не продлила данные ордера.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center"/>
      </w:pPr>
      <w:r>
        <w:t>V. Порядок производства работ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 xml:space="preserve">5.1. Исключен. - </w:t>
      </w:r>
      <w:hyperlink r:id="rId9" w:history="1">
        <w:r>
          <w:rPr>
            <w:color w:val="0000FF"/>
          </w:rPr>
          <w:t>Решение</w:t>
        </w:r>
      </w:hyperlink>
      <w:r>
        <w:t xml:space="preserve"> Воткинского районного Совета депутатов от 21.02.2008 N 125.</w:t>
      </w:r>
    </w:p>
    <w:p w:rsidR="006E1365" w:rsidRDefault="006E136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5.1</w:t>
        </w:r>
      </w:hyperlink>
      <w:r>
        <w:t xml:space="preserve">. Производитель работ обязан не </w:t>
      </w:r>
      <w:proofErr w:type="gramStart"/>
      <w:r>
        <w:t>позднее</w:t>
      </w:r>
      <w:proofErr w:type="gramEnd"/>
      <w:r>
        <w:t xml:space="preserve"> чем за 3 дня (исключая выходные и праздничные дни) до начала работ вызвать представителя предприятия, в ведении которого находятся подземные коммуникации, для установления по технической документации и шурфованием точного местоположения подземных коммуникаций, определения глубины их залегания и взаиморасположения с сооружениями проектируемого объекта, планируемыми земляными работами.</w:t>
      </w:r>
    </w:p>
    <w:p w:rsidR="006E1365" w:rsidRDefault="006E1365">
      <w:pPr>
        <w:pStyle w:val="ConsPlusNormal"/>
        <w:ind w:firstLine="540"/>
        <w:jc w:val="both"/>
      </w:pPr>
      <w:proofErr w:type="gramStart"/>
      <w:r>
        <w:t>Уточненная трасса подземных сооружений в зоне производства работ должна быть обозначена вешками высотой 1,5 - 2 м, установленными на прямых участках трассы через 15 - 20 м у всех точек отклонений от прямолинейной оси трассы более чем на 0,5 м, на всех поворотах трассы, а также на границах разрытия грунта, где работы должны выполняться вручную.</w:t>
      </w:r>
      <w:proofErr w:type="gramEnd"/>
      <w:r>
        <w:t xml:space="preserve"> Работы по установке вешек и копке шурфов вручную подземной коммуникации выполняются силами и средствами застройщика в присутствии представителя предприятия, эксплуатирующего инженерные сети (коммуникации). По результатам работы по уточнению трассы составляется акт.</w:t>
      </w:r>
    </w:p>
    <w:p w:rsidR="006E1365" w:rsidRDefault="006E136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5.2</w:t>
        </w:r>
      </w:hyperlink>
      <w:r>
        <w:t xml:space="preserve">. Производитель работ не </w:t>
      </w:r>
      <w:proofErr w:type="gramStart"/>
      <w:r>
        <w:t>позднее</w:t>
      </w:r>
      <w:proofErr w:type="gramEnd"/>
      <w:r>
        <w:t xml:space="preserve"> чем за 3 дня (исключая выходные и праздничные дни) до начала работ сообщает телефонограммой предприятию, эксплуатирующему инженерные сети (коммуникации), о дне и часе начала производства работ, при выполнении которых необходимо присутствие его представителя, если это согласовано в ордере. Руководители заинтересованной организации обязаны своевременно обеспечивать явку своих ответственных представителей </w:t>
      </w:r>
      <w:proofErr w:type="gramStart"/>
      <w:r>
        <w:t>к месту работ в согласованные с производителем работ сроки для уточнения на месте</w:t>
      </w:r>
      <w:proofErr w:type="gramEnd"/>
      <w:r>
        <w:t xml:space="preserve"> расположения коммуникаций, осуществления технического надзора и выдачи исчерпывающих указаний в письменном виде об условиях, необходимых для обеспечения сохранности принадлежащих им сооружений. В случае неявки представителя работы не производить. В течение суток сообщить об этом телефонограммой руководителю данного предприятия.</w:t>
      </w:r>
    </w:p>
    <w:p w:rsidR="006E1365" w:rsidRDefault="006E136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5.3</w:t>
        </w:r>
      </w:hyperlink>
      <w:r>
        <w:t>. При обнаружении на месте производства работ подземных сооружений, не указанных в проекте, на место должны быть вызваны представители организаций, эксплуатирующих эти сооружения.</w:t>
      </w:r>
    </w:p>
    <w:p w:rsidR="006E1365" w:rsidRDefault="006E1365">
      <w:pPr>
        <w:pStyle w:val="ConsPlusNormal"/>
        <w:ind w:firstLine="540"/>
        <w:jc w:val="both"/>
      </w:pPr>
      <w:r>
        <w:t>Одновременно должны быть приняты меры по защите сооружений от повреждений. Если же защиту обеспечить невозможно, то работы должны быть приостановлены до получения проектного решения.</w:t>
      </w:r>
    </w:p>
    <w:p w:rsidR="006E1365" w:rsidRDefault="006E136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5.4</w:t>
        </w:r>
      </w:hyperlink>
      <w:r>
        <w:t>. При приближении к линии действующих подземных сооружений и в охранной зоне электрокабелей, кабелей связи, телефонной канализации, напорных трубопроводов, газопроводов и др. пользоваться ударными инструментами (ломами, кирками, клиньями и т.п.) запрещается. Разработка грунта в этих случаях допускается только при помощи землекопных лопат без резких ударов.</w:t>
      </w:r>
    </w:p>
    <w:p w:rsidR="006E1365" w:rsidRDefault="006E1365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5.5</w:t>
        </w:r>
      </w:hyperlink>
      <w:r>
        <w:t>. При производстве работ строго выполнять условия согласования.</w:t>
      </w:r>
    </w:p>
    <w:p w:rsidR="006E1365" w:rsidRDefault="006E136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5.6</w:t>
        </w:r>
      </w:hyperlink>
      <w:r>
        <w:t>. Ответственность за повреждение существующих сооружений несет организация, производящая работы. В случае повреждения она обязана немедленно сообщить о случившемся предприятию, эксплуатирующему инженерные сети (коммуникации), а также оказать помощь в быстрейшей ликвидации аварии.</w:t>
      </w:r>
    </w:p>
    <w:p w:rsidR="006E1365" w:rsidRDefault="006E1365">
      <w:pPr>
        <w:pStyle w:val="ConsPlusNormal"/>
        <w:ind w:firstLine="540"/>
        <w:jc w:val="both"/>
      </w:pPr>
      <w:r>
        <w:t xml:space="preserve">5.8.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Воткинского районного Совета депутатов от 21.02.2008 N 125.</w:t>
      </w:r>
    </w:p>
    <w:p w:rsidR="006E1365" w:rsidRDefault="006E136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5.8</w:t>
        </w:r>
      </w:hyperlink>
      <w:r>
        <w:t>. По окончании основных работ строительная организация обязана немедленно уведомить организацию, эксплуатирующую подземные и наземные сооружения.</w:t>
      </w:r>
    </w:p>
    <w:p w:rsidR="006E1365" w:rsidRDefault="006E1365">
      <w:pPr>
        <w:pStyle w:val="ConsPlusNormal"/>
        <w:ind w:firstLine="540"/>
        <w:jc w:val="both"/>
      </w:pPr>
      <w:r>
        <w:t>Засыпка траншей и котлованов осуществляется под техническим контролем представителя организации.</w:t>
      </w:r>
    </w:p>
    <w:p w:rsidR="006E1365" w:rsidRDefault="006E136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5.9</w:t>
        </w:r>
      </w:hyperlink>
      <w:r>
        <w:t>. При производстве разрытия в местах движения транспорта и пешеходов должна обеспечиваться безопасность движения. Каждое место разрытия должно быть ограждено, в вечернее время ограждения должны быть обеспечены красными световыми сигналами.</w:t>
      </w:r>
    </w:p>
    <w:p w:rsidR="006E1365" w:rsidRDefault="006E136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5.10</w:t>
        </w:r>
      </w:hyperlink>
      <w:r>
        <w:t>. Установка и снятие ограждений места работ, засыпка траншей, уборка с места работ материалов и излишков грунта выполняется организацией, производящей строительные работы, не позднее двух суток по окончании работ.</w:t>
      </w:r>
    </w:p>
    <w:p w:rsidR="006E1365" w:rsidRDefault="006E136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5.11</w:t>
        </w:r>
      </w:hyperlink>
      <w:r>
        <w:t>. Запрещается заваливать землей или строительными материалами зеленые насаждения, крышки смотровых колодцев подземных сооружений, водосточные решетки и доски, для их защиты должны применяется оградительные щиты.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center"/>
      </w:pPr>
      <w:r>
        <w:t>VI. Восстановительные работы по ликвидации</w:t>
      </w:r>
    </w:p>
    <w:p w:rsidR="006E1365" w:rsidRDefault="006E1365">
      <w:pPr>
        <w:pStyle w:val="ConsPlusNormal"/>
        <w:jc w:val="center"/>
      </w:pPr>
      <w:r>
        <w:t>аварий в сетях подземных сооружений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>6.1. При повреждении дорог, магистральных кабельных или воздушных линий, водопроводных, канализационных, газовых, теплофикационных и других линий, в результате чего нарушается действие этого сооружения или могут возникнуть несчастные случаи, руководители организаций, в ведении которых находятся эти сооружения, или лица, действующие по уполномочию руководителей, обязаны немедленно по получении сигнала об аварии:</w:t>
      </w:r>
    </w:p>
    <w:p w:rsidR="006E1365" w:rsidRDefault="006E1365">
      <w:pPr>
        <w:pStyle w:val="ConsPlusNormal"/>
        <w:ind w:firstLine="540"/>
        <w:jc w:val="both"/>
      </w:pPr>
      <w:r>
        <w:t>а) выслать для ликвидации аварии аварийную бригаду под руководством ответственного лица, имеющего при себе служебное удостоверение, и наряд аварийной службы;</w:t>
      </w:r>
    </w:p>
    <w:p w:rsidR="006E1365" w:rsidRDefault="006E1365">
      <w:pPr>
        <w:pStyle w:val="ConsPlusNormal"/>
        <w:ind w:firstLine="540"/>
        <w:jc w:val="both"/>
      </w:pPr>
      <w:r>
        <w:t>б) немедленно сообщить об аварии Администрации МО "Воткинский район", главному районному архитектору, организации, которой принадлежит сооружение, подвергающееся аварии, а также организациям, имеющим смежные с местом аварии подземные сооружения;</w:t>
      </w:r>
    </w:p>
    <w:p w:rsidR="006E1365" w:rsidRDefault="006E1365">
      <w:pPr>
        <w:pStyle w:val="ConsPlusNormal"/>
        <w:ind w:firstLine="540"/>
        <w:jc w:val="both"/>
      </w:pPr>
      <w:r>
        <w:t>в) до прибытия к месту аварии вызванного представителя предприятия, эксплуатирующего подземные линии электропередачи, связи, газоснабжения и т.п., земляные работы в охранной зоне этих коммуникаций должны производиться ручным способом. При обнаружении подземных сооружений (коммуникаций) должна быть обеспечена их сохранность от повреждения.</w:t>
      </w:r>
    </w:p>
    <w:p w:rsidR="006E1365" w:rsidRDefault="006E1365">
      <w:pPr>
        <w:pStyle w:val="ConsPlusNormal"/>
        <w:ind w:firstLine="540"/>
        <w:jc w:val="both"/>
      </w:pPr>
      <w:r>
        <w:t>6.2. Ликвидация аварий, не требующих немедленного восстановления, производится после получения ордера на общих основаниях в порядке, установленном настоящими Правилами.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center"/>
      </w:pPr>
      <w:r>
        <w:t>VII. Оформление исполнительных чертежей и приемка</w:t>
      </w:r>
    </w:p>
    <w:p w:rsidR="006E1365" w:rsidRDefault="006E1365">
      <w:pPr>
        <w:pStyle w:val="ConsPlusNormal"/>
        <w:jc w:val="center"/>
      </w:pPr>
      <w:r>
        <w:t>в эксплуатацию построенных подземных сооружений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>7.1. Исполнительные чертежи подземных сооружений составляются строительными организациями в процессе производства строительных работ.</w:t>
      </w:r>
    </w:p>
    <w:p w:rsidR="006E1365" w:rsidRDefault="006E1365">
      <w:pPr>
        <w:pStyle w:val="ConsPlusNormal"/>
        <w:ind w:firstLine="540"/>
        <w:jc w:val="both"/>
      </w:pPr>
      <w:r>
        <w:t>7.2. Правильность исполнительных чертежей проверяется представителем технического надзора соответствующей эксплуатационной организации.</w:t>
      </w:r>
    </w:p>
    <w:p w:rsidR="006E1365" w:rsidRDefault="006E1365">
      <w:pPr>
        <w:pStyle w:val="ConsPlusNormal"/>
        <w:ind w:firstLine="540"/>
        <w:jc w:val="both"/>
      </w:pPr>
      <w:r>
        <w:t xml:space="preserve">7.3. Организации независимо от ведомственного подчинения не имеют право окончательно оформлять актом приемки </w:t>
      </w:r>
      <w:proofErr w:type="gramStart"/>
      <w:r>
        <w:t>в эксплуатацию выстроенных подземных сооружений без справки отдела главного архитектора о принятии от строящих организаций исполнительных чертежей на эти сооружения</w:t>
      </w:r>
      <w:proofErr w:type="gramEnd"/>
      <w:r>
        <w:t>. Приемка в эксплуатацию линий связи осуществляется согласно действующим Правилам приемки в эксплуатацию законченных строительством объектов связи общего пользования в Российской Федерации.</w:t>
      </w:r>
    </w:p>
    <w:p w:rsidR="006E1365" w:rsidRDefault="006E1365">
      <w:pPr>
        <w:pStyle w:val="ConsPlusNormal"/>
        <w:ind w:firstLine="540"/>
        <w:jc w:val="both"/>
      </w:pPr>
      <w:r>
        <w:t>7.4. Ответственность за правильность составления и своевременное представление исполнительных чертежей на выстроенные подземные сооружения несут руководители строительных организаций и лица, ответственные за производство работ.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t>Управделами 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Н.М.АКИШЕВА</w:t>
      </w:r>
    </w:p>
    <w:p w:rsidR="006E1365" w:rsidRDefault="006E1365">
      <w:pPr>
        <w:pStyle w:val="ConsPlusNormal"/>
        <w:jc w:val="right"/>
      </w:pPr>
      <w:r>
        <w:lastRenderedPageBreak/>
        <w:t>Приложение</w:t>
      </w:r>
    </w:p>
    <w:p w:rsidR="006E1365" w:rsidRDefault="006E1365">
      <w:pPr>
        <w:pStyle w:val="ConsPlusNormal"/>
        <w:jc w:val="right"/>
      </w:pPr>
      <w:r>
        <w:t>к решению</w:t>
      </w:r>
    </w:p>
    <w:p w:rsidR="006E1365" w:rsidRDefault="006E1365">
      <w:pPr>
        <w:pStyle w:val="ConsPlusNormal"/>
        <w:jc w:val="right"/>
      </w:pPr>
      <w:r>
        <w:t>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от 17 мая 2007 г. N 61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Title"/>
        <w:jc w:val="center"/>
      </w:pPr>
      <w:bookmarkStart w:id="4" w:name="P123"/>
      <w:bookmarkEnd w:id="4"/>
      <w:r>
        <w:t>ПОРЯДОК</w:t>
      </w:r>
    </w:p>
    <w:p w:rsidR="006E1365" w:rsidRDefault="006E1365">
      <w:pPr>
        <w:pStyle w:val="ConsPlusTitle"/>
        <w:jc w:val="center"/>
      </w:pPr>
      <w:r>
        <w:t>ВЫДАЧИ И ЗАКРЫТИЯ ОРДЕРОВ НА ЗЕМЛЯНЫЕ РАБОТЫ НА ЗЕМЛЯХ</w:t>
      </w:r>
    </w:p>
    <w:p w:rsidR="006E1365" w:rsidRDefault="006E1365">
      <w:pPr>
        <w:pStyle w:val="ConsPlusTitle"/>
        <w:jc w:val="center"/>
      </w:pPr>
      <w:r>
        <w:t>МУНИЦИПАЛЬНОГО ОБРАЗОВАНИЯ "ВОТКИНСКИЙ РАЙОН"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jc w:val="center"/>
      </w:pPr>
      <w:r>
        <w:t>1. Общие положения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выдачи и закрытия ордеров на земляные работы на землях муниципального образования "Воткинский район" (далее - Порядок) устанавливает порядок выдачи и закрытия ордеров на земляные работы при проведении реконструкции, ремонта и эксплуатации объектов различного назначения, в том числе подземных сооружений (коммуникаций), дорог, мелиоративных и ирригационных сооружений, карьерных разработок, инженерно-геологических работ, а также работ, связанных с посадкой зеленых насаждений и благоустройством</w:t>
      </w:r>
      <w:proofErr w:type="gramEnd"/>
      <w:r>
        <w:t xml:space="preserve"> на территории поселков, сельских населенных пунктов, на землях юридических лиц, индивидуальных предпринимателей, граждан, лесных угодий МО "Воткинский район" в охранных зонах действующих инженерных сооружений (коммуникаций) или в непосредственной близости от них на землях муниципального образования "Воткинский район" (далее - земляные работы).</w:t>
      </w:r>
    </w:p>
    <w:p w:rsidR="006E1365" w:rsidRDefault="006E1365">
      <w:pPr>
        <w:pStyle w:val="ConsPlusNormal"/>
        <w:ind w:firstLine="540"/>
        <w:jc w:val="both"/>
      </w:pPr>
      <w:r>
        <w:t>1.2. Порядок распространяется на юридических и физических лиц независимо от их ведомственной принадлежности и форм собственности.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jc w:val="center"/>
      </w:pPr>
      <w:bookmarkStart w:id="5" w:name="P132"/>
      <w:bookmarkEnd w:id="5"/>
      <w:r>
        <w:t>2. Порядок оформления и выдачи ордеров</w:t>
      </w:r>
    </w:p>
    <w:p w:rsidR="006E1365" w:rsidRDefault="006E1365">
      <w:pPr>
        <w:pStyle w:val="ConsPlusNormal"/>
        <w:jc w:val="center"/>
      </w:pPr>
      <w:r>
        <w:t>на земляные работы, их продление и закрытие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ind w:firstLine="540"/>
        <w:jc w:val="both"/>
      </w:pPr>
      <w:r>
        <w:t xml:space="preserve">2.1. Юридические и физические лица осуществляют земляные работы на основании </w:t>
      </w:r>
      <w:hyperlink w:anchor="P240" w:history="1">
        <w:r>
          <w:rPr>
            <w:color w:val="0000FF"/>
          </w:rPr>
          <w:t>ордеров</w:t>
        </w:r>
      </w:hyperlink>
      <w:r>
        <w:t xml:space="preserve"> на земляные работы (далее - разрешение) (приложение N 2).</w:t>
      </w:r>
    </w:p>
    <w:p w:rsidR="006E1365" w:rsidRDefault="006E1365">
      <w:pPr>
        <w:pStyle w:val="ConsPlusNormal"/>
        <w:ind w:firstLine="540"/>
        <w:jc w:val="both"/>
      </w:pPr>
      <w:r>
        <w:t>2.2. Выдачу ордеров осуществляет отдел архитектуры и строительства Администрации МО "Воткинский район":</w:t>
      </w:r>
    </w:p>
    <w:p w:rsidR="006E1365" w:rsidRDefault="006E1365">
      <w:pPr>
        <w:pStyle w:val="ConsPlusNormal"/>
        <w:ind w:firstLine="540"/>
        <w:jc w:val="both"/>
      </w:pPr>
      <w:r>
        <w:t>2.3. Для получения разрешения юридические и физические лица представляют следующие документы:</w:t>
      </w:r>
    </w:p>
    <w:p w:rsidR="006E1365" w:rsidRDefault="006E1365">
      <w:pPr>
        <w:pStyle w:val="ConsPlusNormal"/>
        <w:ind w:firstLine="540"/>
        <w:jc w:val="both"/>
      </w:pPr>
      <w:r>
        <w:t xml:space="preserve">- заявление установленной </w:t>
      </w:r>
      <w:hyperlink w:anchor="P185" w:history="1">
        <w:r>
          <w:rPr>
            <w:color w:val="0000FF"/>
          </w:rPr>
          <w:t>формы</w:t>
        </w:r>
      </w:hyperlink>
      <w:r>
        <w:t xml:space="preserve"> (приложение N 1);</w:t>
      </w:r>
    </w:p>
    <w:p w:rsidR="006E1365" w:rsidRDefault="006E1365">
      <w:pPr>
        <w:pStyle w:val="ConsPlusNormal"/>
        <w:ind w:firstLine="540"/>
        <w:jc w:val="both"/>
      </w:pPr>
      <w:r>
        <w:t>- программу выполнения изысканий при проведении инженерных изысканий в случаях, предусмотренных законодательством Российской Федерации;</w:t>
      </w:r>
    </w:p>
    <w:p w:rsidR="006E1365" w:rsidRDefault="006E1365">
      <w:pPr>
        <w:pStyle w:val="ConsPlusNormal"/>
        <w:ind w:firstLine="540"/>
        <w:jc w:val="both"/>
      </w:pPr>
      <w:r>
        <w:t>- проектную документацию, согласованную в установленном порядке, при строительстве, реконструкции и ремонте инженерных коммуникаций, строительстве объектов;</w:t>
      </w:r>
    </w:p>
    <w:p w:rsidR="006E1365" w:rsidRDefault="006E1365">
      <w:pPr>
        <w:pStyle w:val="ConsPlusNormal"/>
        <w:ind w:firstLine="540"/>
        <w:jc w:val="both"/>
      </w:pPr>
      <w:r>
        <w:t>- топосъемку М 1:500 с обозначением места разрытия при шурфовке и ремонте инженерных сетей, пересечений коммуникаций в масштабе 1:2000 на линейные сооружения;</w:t>
      </w:r>
    </w:p>
    <w:p w:rsidR="006E1365" w:rsidRDefault="006E1365">
      <w:pPr>
        <w:pStyle w:val="ConsPlusNormal"/>
        <w:ind w:firstLine="540"/>
        <w:jc w:val="both"/>
      </w:pPr>
      <w:r>
        <w:t>- копию лицензии на право выполнения работ в случаях, предусмотренных законодательством Российской Федерации.</w:t>
      </w:r>
    </w:p>
    <w:p w:rsidR="006E1365" w:rsidRDefault="006E1365">
      <w:pPr>
        <w:pStyle w:val="ConsPlusNormal"/>
        <w:ind w:firstLine="540"/>
        <w:jc w:val="both"/>
      </w:pPr>
      <w:r>
        <w:t>2.4. Отдел архитектуры и строительства Администрации МО "Воткинский район": вправе отказать в выдаче ордера в случаях:</w:t>
      </w:r>
    </w:p>
    <w:p w:rsidR="006E1365" w:rsidRDefault="006E1365">
      <w:pPr>
        <w:pStyle w:val="ConsPlusNormal"/>
        <w:ind w:firstLine="540"/>
        <w:jc w:val="both"/>
      </w:pPr>
      <w:proofErr w:type="gramStart"/>
      <w:r>
        <w:t>- неустранения юридическими и физическими лицами выявленных замечаний по ранее выданным им ордерам (до устранения соответствующих замечаний);</w:t>
      </w:r>
      <w:proofErr w:type="gramEnd"/>
    </w:p>
    <w:p w:rsidR="006E1365" w:rsidRDefault="006E1365">
      <w:pPr>
        <w:pStyle w:val="ConsPlusNormal"/>
        <w:ind w:firstLine="540"/>
        <w:jc w:val="both"/>
      </w:pPr>
      <w:r>
        <w:t>- несоответствия представленных документов требованиям действующих строительных норм и правил и техническим регламентов.</w:t>
      </w:r>
    </w:p>
    <w:p w:rsidR="006E1365" w:rsidRDefault="006E1365">
      <w:pPr>
        <w:pStyle w:val="ConsPlusNormal"/>
        <w:ind w:firstLine="540"/>
        <w:jc w:val="both"/>
      </w:pPr>
      <w:r>
        <w:t xml:space="preserve">2.5. При невыполнении работ в установленные ордером сроки юридические или физические лица обязаны продлить срок его действия соответствующей комиссией по </w:t>
      </w:r>
      <w:hyperlink w:anchor="P328" w:history="1">
        <w:r>
          <w:rPr>
            <w:color w:val="0000FF"/>
          </w:rPr>
          <w:t>заявлению</w:t>
        </w:r>
      </w:hyperlink>
      <w:r>
        <w:t xml:space="preserve"> на продление ордера на земляные работы (приложение N 3).</w:t>
      </w:r>
    </w:p>
    <w:p w:rsidR="006E1365" w:rsidRDefault="006E1365">
      <w:pPr>
        <w:pStyle w:val="ConsPlusNormal"/>
        <w:ind w:firstLine="540"/>
        <w:jc w:val="both"/>
      </w:pPr>
      <w:r>
        <w:t xml:space="preserve">2.6. Юридические и физические лица после окончания работ должны закрыть ордер по </w:t>
      </w:r>
      <w:hyperlink w:anchor="P363" w:history="1">
        <w:r>
          <w:rPr>
            <w:color w:val="0000FF"/>
          </w:rPr>
          <w:t>акту</w:t>
        </w:r>
      </w:hyperlink>
      <w:r>
        <w:t xml:space="preserve"> </w:t>
      </w:r>
      <w:r>
        <w:lastRenderedPageBreak/>
        <w:t>на исполнение разрешения на земляные работы (приложение N 4) в установленный разрешением срок.</w:t>
      </w:r>
    </w:p>
    <w:p w:rsidR="006E1365" w:rsidRDefault="006E1365">
      <w:pPr>
        <w:pStyle w:val="ConsPlusNormal"/>
        <w:ind w:firstLine="540"/>
        <w:jc w:val="both"/>
      </w:pPr>
      <w:bookmarkStart w:id="6" w:name="P148"/>
      <w:bookmarkEnd w:id="6"/>
      <w:r>
        <w:t>2.7. Для закрытия ордера юридические и физические лица представляют в отдел архитектуры и строительства Администрации МО "Воткинский район" следующие документы:</w:t>
      </w:r>
    </w:p>
    <w:p w:rsidR="006E1365" w:rsidRDefault="006E1365">
      <w:pPr>
        <w:pStyle w:val="ConsPlusNormal"/>
        <w:ind w:firstLine="540"/>
        <w:jc w:val="both"/>
      </w:pPr>
      <w:r>
        <w:t>- акт на исполнение разрешения на земляные работы;</w:t>
      </w:r>
    </w:p>
    <w:p w:rsidR="006E1365" w:rsidRDefault="006E1365">
      <w:pPr>
        <w:pStyle w:val="ConsPlusNormal"/>
        <w:ind w:firstLine="540"/>
        <w:jc w:val="both"/>
      </w:pPr>
      <w:r>
        <w:t>- ордер на земляные работы;</w:t>
      </w:r>
    </w:p>
    <w:p w:rsidR="006E1365" w:rsidRDefault="006E1365">
      <w:pPr>
        <w:pStyle w:val="ConsPlusNormal"/>
        <w:ind w:firstLine="540"/>
        <w:jc w:val="both"/>
      </w:pPr>
      <w:r>
        <w:t>- исполнительную съемку построенного сооружения, оформленную в установленном порядке.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jc w:val="center"/>
      </w:pPr>
      <w:r>
        <w:t>3. Порядок выполнения земляных работ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Юридические и физические лица, осуществляющие земляные работы на землях муниципального образования "Воткинский район"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производства земляных работ, утвержденными решением сессии Совета депутатов МО "Воткинский район" N 61 от 17 мая 2007 года, а также соблюдать сроки начала и окончания работ, указанные в ордере, и обеспечить информирование населения о закрытии или изменении маршрутов общественного транспорта с указанием сроков.</w:t>
      </w:r>
      <w:proofErr w:type="gramEnd"/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center"/>
      </w:pPr>
      <w:r>
        <w:t>4. Порядок выполнения земляных работ при ликвидации аварий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  <w:r>
        <w:t xml:space="preserve">4.1. При аварийных работах юридическим и физическим лицам разрешается приступать к разрытию после извещения диспетчерской службы Администрации МО "Воткинский район"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 5-10-51, землепользователя (при необходимости) и вызова на место аварии представителей организаций, эксплуатирующих прилегающие инженерные сооружения, сети.</w:t>
      </w:r>
    </w:p>
    <w:p w:rsidR="006E1365" w:rsidRDefault="006E1365">
      <w:pPr>
        <w:pStyle w:val="ConsPlusNormal"/>
        <w:ind w:firstLine="540"/>
        <w:jc w:val="both"/>
      </w:pPr>
      <w:r>
        <w:t xml:space="preserve">4.2. Оформление ордера юридическими и физическими лицами осуществляется в течение 72 часов с момента начала аварийных работ в соответствии с </w:t>
      </w:r>
      <w:hyperlink w:anchor="P132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6E1365" w:rsidRDefault="006E1365">
      <w:pPr>
        <w:pStyle w:val="ConsPlusNormal"/>
        <w:ind w:firstLine="540"/>
        <w:jc w:val="both"/>
      </w:pPr>
      <w:r>
        <w:t xml:space="preserve">4.3. Закрытие ордера осуществляется в соответствии с </w:t>
      </w:r>
      <w:hyperlink w:anchor="P148" w:history="1">
        <w:r>
          <w:rPr>
            <w:color w:val="0000FF"/>
          </w:rPr>
          <w:t>п. 2.7</w:t>
        </w:r>
      </w:hyperlink>
      <w:r>
        <w:t xml:space="preserve"> настоящего Порядка.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jc w:val="center"/>
      </w:pPr>
      <w:r>
        <w:t>5. Ответственность за нарушение настоящего Порядка</w:t>
      </w:r>
    </w:p>
    <w:p w:rsidR="006E1365" w:rsidRDefault="006E1365">
      <w:pPr>
        <w:pStyle w:val="ConsPlusNormal"/>
        <w:jc w:val="center"/>
      </w:pPr>
    </w:p>
    <w:p w:rsidR="006E1365" w:rsidRDefault="006E1365">
      <w:pPr>
        <w:pStyle w:val="ConsPlusNormal"/>
        <w:ind w:firstLine="540"/>
        <w:jc w:val="both"/>
      </w:pPr>
      <w:r>
        <w:t>5.1. Ответственность за нарушение настоящего Порядка юридические и физические лица несут в соответствии с законодательством об административных правонарушениях.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t>Управделами 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Н.М.АКИШЕВА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lastRenderedPageBreak/>
        <w:t>Приложение N 1</w:t>
      </w:r>
    </w:p>
    <w:p w:rsidR="006E1365" w:rsidRDefault="006E1365">
      <w:pPr>
        <w:pStyle w:val="ConsPlusNormal"/>
        <w:jc w:val="right"/>
      </w:pPr>
      <w:r>
        <w:t>к Порядку</w:t>
      </w:r>
    </w:p>
    <w:p w:rsidR="006E1365" w:rsidRDefault="006E1365">
      <w:pPr>
        <w:pStyle w:val="ConsPlusNormal"/>
        <w:jc w:val="right"/>
      </w:pPr>
      <w:r>
        <w:t>выдачи и закрытия разрешений</w:t>
      </w:r>
    </w:p>
    <w:p w:rsidR="006E1365" w:rsidRDefault="006E1365">
      <w:pPr>
        <w:pStyle w:val="ConsPlusNormal"/>
        <w:jc w:val="right"/>
      </w:pPr>
      <w:r>
        <w:t>на земляные работы на землях</w:t>
      </w:r>
    </w:p>
    <w:p w:rsidR="006E1365" w:rsidRDefault="006E1365">
      <w:pPr>
        <w:pStyle w:val="ConsPlusNormal"/>
        <w:jc w:val="right"/>
      </w:pPr>
      <w:r>
        <w:t>муниципального образования</w:t>
      </w:r>
    </w:p>
    <w:p w:rsidR="006E1365" w:rsidRDefault="006E1365">
      <w:pPr>
        <w:pStyle w:val="ConsPlusNormal"/>
        <w:jc w:val="right"/>
      </w:pPr>
      <w:r>
        <w:t xml:space="preserve">"Воткинский район", </w:t>
      </w:r>
      <w:proofErr w:type="gramStart"/>
      <w:r>
        <w:t>утвержденному</w:t>
      </w:r>
      <w:proofErr w:type="gramEnd"/>
    </w:p>
    <w:p w:rsidR="006E1365" w:rsidRDefault="006E1365">
      <w:pPr>
        <w:pStyle w:val="ConsPlusNormal"/>
        <w:jc w:val="right"/>
      </w:pPr>
      <w:r>
        <w:t>решением 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от 17 мая 2007 г. N 61</w:t>
      </w:r>
    </w:p>
    <w:p w:rsidR="006E1365" w:rsidRDefault="006E1365">
      <w:pPr>
        <w:pStyle w:val="ConsPlusNormal"/>
        <w:jc w:val="right"/>
      </w:pPr>
    </w:p>
    <w:p w:rsidR="006E1365" w:rsidRDefault="006E1365">
      <w:pPr>
        <w:pStyle w:val="ConsPlusNonformat"/>
        <w:jc w:val="both"/>
      </w:pPr>
      <w:bookmarkStart w:id="7" w:name="P185"/>
      <w:bookmarkEnd w:id="7"/>
      <w:r>
        <w:t xml:space="preserve">                                 ЗАЯВЛЕНИЕ</w:t>
      </w:r>
    </w:p>
    <w:p w:rsidR="006E1365" w:rsidRDefault="006E1365">
      <w:pPr>
        <w:pStyle w:val="ConsPlusNonformat"/>
        <w:jc w:val="both"/>
      </w:pPr>
      <w:r>
        <w:t xml:space="preserve">                   N _____ от "__" ____________ 200_ г.</w:t>
      </w:r>
    </w:p>
    <w:p w:rsidR="006E1365" w:rsidRDefault="006E1365">
      <w:pPr>
        <w:pStyle w:val="ConsPlusNonformat"/>
        <w:jc w:val="both"/>
      </w:pPr>
      <w:r>
        <w:t xml:space="preserve">                  на получение ордера на земляные работы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r>
        <w:t>1. Заказчик ______________________________________________________________,</w:t>
      </w:r>
    </w:p>
    <w:p w:rsidR="006E1365" w:rsidRDefault="006E1365">
      <w:pPr>
        <w:pStyle w:val="ConsPlusNonformat"/>
        <w:jc w:val="both"/>
      </w:pPr>
      <w:r>
        <w:t>юрид. адрес организации, тел. _____________________________________________</w:t>
      </w:r>
    </w:p>
    <w:p w:rsidR="006E1365" w:rsidRDefault="006E1365">
      <w:pPr>
        <w:pStyle w:val="ConsPlusNonformat"/>
        <w:jc w:val="both"/>
      </w:pPr>
      <w:r>
        <w:t>Ф.И.О. ответст. исполнителей (от заказчика), должность, тел.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2. Прошу   разрешить  для  производства   земляных  работ  временно  занять</w:t>
      </w:r>
    </w:p>
    <w:p w:rsidR="006E1365" w:rsidRDefault="006E1365">
      <w:pPr>
        <w:pStyle w:val="ConsPlusNonformat"/>
        <w:jc w:val="both"/>
      </w:pPr>
      <w:r>
        <w:t>земельный участок площадью _______ кв. м, расположенный по адресу: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__________________________________________________________________________,</w:t>
      </w:r>
    </w:p>
    <w:p w:rsidR="006E1365" w:rsidRDefault="006E1365">
      <w:pPr>
        <w:pStyle w:val="ConsPlusNonformat"/>
        <w:jc w:val="both"/>
      </w:pPr>
      <w:r>
        <w:t>с нарушением дорожного покрытия _____ кв. м, асфальтового покрытия</w:t>
      </w:r>
    </w:p>
    <w:p w:rsidR="006E1365" w:rsidRDefault="006E1365">
      <w:pPr>
        <w:pStyle w:val="ConsPlusNonformat"/>
        <w:jc w:val="both"/>
      </w:pPr>
      <w:r>
        <w:t>тротуара или дворовой территории ____ кв. м, с нарушением газонов,</w:t>
      </w:r>
    </w:p>
    <w:p w:rsidR="006E1365" w:rsidRDefault="006E1365">
      <w:pPr>
        <w:pStyle w:val="ConsPlusNonformat"/>
        <w:jc w:val="both"/>
      </w:pPr>
      <w:r>
        <w:t>скверов ____ кв. м.</w:t>
      </w:r>
    </w:p>
    <w:p w:rsidR="006E1365" w:rsidRDefault="006E1365">
      <w:pPr>
        <w:pStyle w:val="ConsPlusNonformat"/>
        <w:jc w:val="both"/>
      </w:pPr>
      <w:r>
        <w:t>3. Наименование и виды работ (протяженность (м), диаметр (</w:t>
      </w:r>
      <w:proofErr w:type="gramStart"/>
      <w:r>
        <w:t>мм</w:t>
      </w:r>
      <w:proofErr w:type="gramEnd"/>
      <w:r>
        <w:t>) и др.)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4. Организация, которая будет осуществлять восстановительные работы, _____,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юридический адрес, тел. __________________________________________________,</w:t>
      </w:r>
    </w:p>
    <w:p w:rsidR="006E1365" w:rsidRDefault="006E1365">
      <w:pPr>
        <w:pStyle w:val="ConsPlusNonformat"/>
        <w:jc w:val="both"/>
      </w:pPr>
      <w:r>
        <w:t>N договора ________________________________________________________________</w:t>
      </w:r>
    </w:p>
    <w:p w:rsidR="006E1365" w:rsidRDefault="006E1365">
      <w:pPr>
        <w:pStyle w:val="ConsPlusNonformat"/>
        <w:jc w:val="both"/>
      </w:pPr>
      <w:bookmarkStart w:id="8" w:name="P210"/>
      <w:bookmarkEnd w:id="8"/>
      <w:r>
        <w:t>5. Номер проекта _________________________________________________________,</w:t>
      </w:r>
    </w:p>
    <w:p w:rsidR="006E1365" w:rsidRDefault="006E1365">
      <w:pPr>
        <w:pStyle w:val="ConsPlusNonformat"/>
        <w:jc w:val="both"/>
      </w:pPr>
      <w:r>
        <w:t>проектировщик, лицензия ___________________________________________________</w:t>
      </w:r>
    </w:p>
    <w:p w:rsidR="006E1365" w:rsidRDefault="006E1365">
      <w:pPr>
        <w:pStyle w:val="ConsPlusNonformat"/>
        <w:jc w:val="both"/>
      </w:pPr>
      <w:bookmarkStart w:id="9" w:name="P212"/>
      <w:bookmarkEnd w:id="9"/>
      <w:r>
        <w:t>6. Разрешение ГУАиГ на объект капитального строительства __________________</w:t>
      </w:r>
    </w:p>
    <w:p w:rsidR="006E1365" w:rsidRDefault="006E1365">
      <w:pPr>
        <w:pStyle w:val="ConsPlusNonformat"/>
        <w:jc w:val="both"/>
      </w:pPr>
      <w:r>
        <w:t>7. Подрядная организация _________________________________________________,</w:t>
      </w:r>
    </w:p>
    <w:p w:rsidR="006E1365" w:rsidRDefault="006E1365">
      <w:pPr>
        <w:pStyle w:val="ConsPlusNonformat"/>
        <w:jc w:val="both"/>
      </w:pPr>
      <w:r>
        <w:t>юридический адрес, тел. ___________________________________________________</w:t>
      </w:r>
    </w:p>
    <w:p w:rsidR="006E1365" w:rsidRDefault="006E1365">
      <w:pPr>
        <w:pStyle w:val="ConsPlusNonformat"/>
        <w:jc w:val="both"/>
      </w:pPr>
      <w:r>
        <w:t>Ф.И.О. ответст. за производство земляных работ (от подрядчика),  должность,</w:t>
      </w:r>
    </w:p>
    <w:p w:rsidR="006E1365" w:rsidRDefault="006E1365">
      <w:pPr>
        <w:pStyle w:val="ConsPlusNonformat"/>
        <w:jc w:val="both"/>
      </w:pPr>
      <w:r>
        <w:t>тел. 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__________________________________________________________________________,</w:t>
      </w:r>
    </w:p>
    <w:p w:rsidR="006E1365" w:rsidRDefault="006E1365">
      <w:pPr>
        <w:pStyle w:val="ConsPlusNonformat"/>
        <w:jc w:val="both"/>
      </w:pPr>
      <w:r>
        <w:t>лицензия на право выполнения работ ________________________________________</w:t>
      </w:r>
    </w:p>
    <w:p w:rsidR="006E1365" w:rsidRDefault="006E1365">
      <w:pPr>
        <w:pStyle w:val="ConsPlusNonformat"/>
        <w:jc w:val="both"/>
      </w:pPr>
      <w:r>
        <w:t>8. Запрашиваемые сроки ___________________________________________</w:t>
      </w:r>
    </w:p>
    <w:p w:rsidR="006E1365" w:rsidRDefault="006E1365">
      <w:pPr>
        <w:pStyle w:val="ConsPlusNormal"/>
        <w:jc w:val="both"/>
      </w:pPr>
    </w:p>
    <w:p w:rsidR="006E1365" w:rsidRDefault="006E1365">
      <w:pPr>
        <w:pStyle w:val="ConsPlusNormal"/>
        <w:ind w:firstLine="540"/>
        <w:jc w:val="both"/>
      </w:pPr>
      <w:r>
        <w:t xml:space="preserve">Примечание: При оформлении разрешения на ликвидацию последствий аварии </w:t>
      </w:r>
      <w:hyperlink w:anchor="P210" w:history="1">
        <w:r>
          <w:rPr>
            <w:color w:val="0000FF"/>
          </w:rPr>
          <w:t>пп. 5</w:t>
        </w:r>
      </w:hyperlink>
      <w:r>
        <w:t xml:space="preserve">, </w:t>
      </w:r>
      <w:hyperlink w:anchor="P212" w:history="1">
        <w:r>
          <w:rPr>
            <w:color w:val="0000FF"/>
          </w:rPr>
          <w:t>6</w:t>
        </w:r>
      </w:hyperlink>
      <w:r>
        <w:t xml:space="preserve"> не заполняются.</w:t>
      </w:r>
    </w:p>
    <w:p w:rsidR="006E1365" w:rsidRDefault="006E1365">
      <w:pPr>
        <w:pStyle w:val="ConsPlusNormal"/>
        <w:ind w:firstLine="540"/>
        <w:jc w:val="both"/>
      </w:pPr>
      <w:r>
        <w:t>ОБЯЗАТЕЛЬСТВА:</w:t>
      </w:r>
    </w:p>
    <w:p w:rsidR="006E1365" w:rsidRDefault="006E1365">
      <w:pPr>
        <w:pStyle w:val="ConsPlusNormal"/>
        <w:ind w:firstLine="540"/>
        <w:jc w:val="both"/>
      </w:pPr>
      <w:r>
        <w:t>Организация заказчика - объект обеспечен проектно-сметной документацией и финансированием.</w:t>
      </w:r>
    </w:p>
    <w:p w:rsidR="006E1365" w:rsidRDefault="006E1365">
      <w:pPr>
        <w:pStyle w:val="ConsPlusNormal"/>
        <w:ind w:firstLine="540"/>
        <w:jc w:val="both"/>
      </w:pPr>
      <w:r>
        <w:t>Подпись руководителя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lastRenderedPageBreak/>
        <w:t>Приложение N 2</w:t>
      </w:r>
    </w:p>
    <w:p w:rsidR="006E1365" w:rsidRDefault="006E1365">
      <w:pPr>
        <w:pStyle w:val="ConsPlusNormal"/>
        <w:jc w:val="right"/>
      </w:pPr>
      <w:r>
        <w:t>к Порядку</w:t>
      </w:r>
    </w:p>
    <w:p w:rsidR="006E1365" w:rsidRDefault="006E1365">
      <w:pPr>
        <w:pStyle w:val="ConsPlusNormal"/>
        <w:jc w:val="right"/>
      </w:pPr>
      <w:r>
        <w:t>выдачи и закрытия разрешений</w:t>
      </w:r>
    </w:p>
    <w:p w:rsidR="006E1365" w:rsidRDefault="006E1365">
      <w:pPr>
        <w:pStyle w:val="ConsPlusNormal"/>
        <w:jc w:val="right"/>
      </w:pPr>
      <w:r>
        <w:t>на земляные работы на землях</w:t>
      </w:r>
    </w:p>
    <w:p w:rsidR="006E1365" w:rsidRDefault="006E1365">
      <w:pPr>
        <w:pStyle w:val="ConsPlusNormal"/>
        <w:jc w:val="right"/>
      </w:pPr>
      <w:r>
        <w:t>муниципального образования</w:t>
      </w:r>
    </w:p>
    <w:p w:rsidR="006E1365" w:rsidRDefault="006E1365">
      <w:pPr>
        <w:pStyle w:val="ConsPlusNormal"/>
        <w:jc w:val="right"/>
      </w:pPr>
      <w:r>
        <w:t xml:space="preserve">"Воткинский район", </w:t>
      </w:r>
      <w:proofErr w:type="gramStart"/>
      <w:r>
        <w:t>утвержденному</w:t>
      </w:r>
      <w:proofErr w:type="gramEnd"/>
    </w:p>
    <w:p w:rsidR="006E1365" w:rsidRDefault="006E1365">
      <w:pPr>
        <w:pStyle w:val="ConsPlusNormal"/>
        <w:jc w:val="right"/>
      </w:pPr>
      <w:r>
        <w:t>решением 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от 17 мая 2007 г. N 61</w:t>
      </w:r>
    </w:p>
    <w:p w:rsidR="006E1365" w:rsidRDefault="006E1365">
      <w:pPr>
        <w:pStyle w:val="ConsPlusNormal"/>
        <w:jc w:val="right"/>
      </w:pPr>
    </w:p>
    <w:p w:rsidR="006E1365" w:rsidRDefault="006E1365">
      <w:pPr>
        <w:pStyle w:val="ConsPlusNonformat"/>
        <w:jc w:val="both"/>
      </w:pPr>
      <w:bookmarkStart w:id="10" w:name="P240"/>
      <w:bookmarkEnd w:id="10"/>
      <w:r>
        <w:t xml:space="preserve">                         ОРДЕР НА ЗЕМЛЯНЫЕ РАБОТЫ</w:t>
      </w:r>
    </w:p>
    <w:p w:rsidR="006E1365" w:rsidRDefault="006E1365">
      <w:pPr>
        <w:pStyle w:val="ConsPlusNonformat"/>
        <w:jc w:val="both"/>
      </w:pPr>
      <w:r>
        <w:t xml:space="preserve">                   N ______ от "__" __________ 200__ г.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r>
        <w:t>Представителю организации _________________________________________________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разрешается произвести земляные работы </w:t>
      </w:r>
      <w:proofErr w:type="gramStart"/>
      <w:r>
        <w:t>по</w:t>
      </w:r>
      <w:proofErr w:type="gramEnd"/>
      <w:r>
        <w:t xml:space="preserve"> 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(наименование и виды работ)</w:t>
      </w:r>
    </w:p>
    <w:p w:rsidR="006E1365" w:rsidRDefault="006E1365">
      <w:pPr>
        <w:pStyle w:val="ConsPlusNonformat"/>
        <w:jc w:val="both"/>
      </w:pPr>
      <w:r>
        <w:t xml:space="preserve">протяженностью __________ </w:t>
      </w:r>
      <w:proofErr w:type="gramStart"/>
      <w:r>
        <w:t>м</w:t>
      </w:r>
      <w:proofErr w:type="gramEnd"/>
      <w:r>
        <w:t>, D = ______________________ мм.</w:t>
      </w:r>
    </w:p>
    <w:p w:rsidR="006E1365" w:rsidRDefault="006E1365">
      <w:pPr>
        <w:pStyle w:val="ConsPlusNonformat"/>
        <w:jc w:val="both"/>
      </w:pPr>
      <w:r>
        <w:t xml:space="preserve">Для производства  земляных  работ  разрешается  временно  занять  </w:t>
      </w:r>
      <w:proofErr w:type="gramStart"/>
      <w:r>
        <w:t>земельный</w:t>
      </w:r>
      <w:proofErr w:type="gramEnd"/>
    </w:p>
    <w:p w:rsidR="006E1365" w:rsidRDefault="006E1365">
      <w:pPr>
        <w:pStyle w:val="ConsPlusNonformat"/>
        <w:jc w:val="both"/>
      </w:pPr>
      <w:r>
        <w:t>участок площадью _____ кв. м, расположенный по адресу: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__________________________________________________________________________,</w:t>
      </w:r>
    </w:p>
    <w:p w:rsidR="006E1365" w:rsidRDefault="006E1365">
      <w:pPr>
        <w:pStyle w:val="ConsPlusNonformat"/>
        <w:jc w:val="both"/>
      </w:pPr>
      <w:r>
        <w:t>с нарушением дорожного покрытия ______________ кв. м, асфальтового покрытия</w:t>
      </w:r>
    </w:p>
    <w:p w:rsidR="006E1365" w:rsidRDefault="006E1365">
      <w:pPr>
        <w:pStyle w:val="ConsPlusNonformat"/>
        <w:jc w:val="both"/>
      </w:pPr>
      <w:r>
        <w:t>тротуара или дворовой территории _________________ кв. м, газонов и скверов</w:t>
      </w:r>
    </w:p>
    <w:p w:rsidR="006E1365" w:rsidRDefault="006E1365">
      <w:pPr>
        <w:pStyle w:val="ConsPlusNonformat"/>
        <w:jc w:val="both"/>
      </w:pPr>
      <w:r>
        <w:t>____________ кв. м.</w:t>
      </w:r>
    </w:p>
    <w:p w:rsidR="006E1365" w:rsidRDefault="006E1365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работу ___________________________________________________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(заказчик)</w:t>
      </w:r>
    </w:p>
    <w:p w:rsidR="006E1365" w:rsidRDefault="006E1365">
      <w:pPr>
        <w:pStyle w:val="ConsPlusNonformat"/>
        <w:jc w:val="both"/>
      </w:pPr>
      <w:r>
        <w:t>________________________________________________________________ обязуется:</w:t>
      </w:r>
    </w:p>
    <w:p w:rsidR="006E1365" w:rsidRDefault="006E1365">
      <w:pPr>
        <w:pStyle w:val="ConsPlusNonformat"/>
        <w:jc w:val="both"/>
      </w:pPr>
      <w:r>
        <w:t xml:space="preserve">                           (подрядчик)</w:t>
      </w:r>
    </w:p>
    <w:p w:rsidR="006E1365" w:rsidRDefault="006E1365">
      <w:pPr>
        <w:pStyle w:val="ConsPlusNonformat"/>
        <w:jc w:val="both"/>
      </w:pPr>
      <w:r>
        <w:t xml:space="preserve">    1. Проводить    земляные   работы  в соответствии   с </w:t>
      </w:r>
      <w:hyperlink w:anchor="P123" w:history="1">
        <w:r>
          <w:rPr>
            <w:color w:val="0000FF"/>
          </w:rPr>
          <w:t>Порядком</w:t>
        </w:r>
      </w:hyperlink>
      <w:r>
        <w:t xml:space="preserve">   выдачи</w:t>
      </w:r>
    </w:p>
    <w:p w:rsidR="006E1365" w:rsidRDefault="006E1365">
      <w:pPr>
        <w:pStyle w:val="ConsPlusNonformat"/>
        <w:jc w:val="both"/>
      </w:pPr>
      <w:r>
        <w:t>и закрытия   разрешений   на  земляные  работы  на  землях   муниципального</w:t>
      </w:r>
    </w:p>
    <w:p w:rsidR="006E1365" w:rsidRDefault="006E1365">
      <w:pPr>
        <w:pStyle w:val="ConsPlusNonformat"/>
        <w:jc w:val="both"/>
      </w:pPr>
      <w:r>
        <w:t>образования "Воткинский район", утвержденным решением Совета  депутатов  МО</w:t>
      </w:r>
    </w:p>
    <w:p w:rsidR="006E1365" w:rsidRDefault="006E1365">
      <w:pPr>
        <w:pStyle w:val="ConsPlusNonformat"/>
        <w:jc w:val="both"/>
      </w:pPr>
      <w:r>
        <w:t>"Воткинский район" от 17.05.2007 N 61.</w:t>
      </w:r>
    </w:p>
    <w:p w:rsidR="006E1365" w:rsidRDefault="006E1365">
      <w:pPr>
        <w:pStyle w:val="ConsPlusNonformat"/>
        <w:jc w:val="both"/>
      </w:pPr>
      <w:r>
        <w:t xml:space="preserve">    2. Проводить земляные   работы  с  соблюдением  требований  действующих</w:t>
      </w:r>
    </w:p>
    <w:p w:rsidR="006E1365" w:rsidRDefault="006E1365">
      <w:pPr>
        <w:pStyle w:val="ConsPlusNonformat"/>
        <w:jc w:val="both"/>
      </w:pPr>
      <w:r>
        <w:t>строительных норм и правил.</w:t>
      </w:r>
    </w:p>
    <w:p w:rsidR="006E1365" w:rsidRDefault="006E1365">
      <w:pPr>
        <w:pStyle w:val="ConsPlusNonformat"/>
        <w:jc w:val="both"/>
      </w:pPr>
      <w:r>
        <w:t xml:space="preserve">    3. Выполнять земляные работы в установленные разрешением сроки.</w:t>
      </w:r>
    </w:p>
    <w:p w:rsidR="006E1365" w:rsidRDefault="006E1365">
      <w:pPr>
        <w:pStyle w:val="ConsPlusNonformat"/>
        <w:jc w:val="both"/>
      </w:pPr>
      <w:r>
        <w:t xml:space="preserve">    Восстановление    благоустройства    проводится   в   сроки    действия</w:t>
      </w:r>
    </w:p>
    <w:p w:rsidR="006E1365" w:rsidRDefault="006E1365">
      <w:pPr>
        <w:pStyle w:val="ConsPlusNonformat"/>
        <w:jc w:val="both"/>
      </w:pPr>
      <w:r>
        <w:t xml:space="preserve">разрешения. В случае  </w:t>
      </w:r>
      <w:proofErr w:type="gramStart"/>
      <w:r>
        <w:t>необходимости  продления  срока  действия  разрешения</w:t>
      </w:r>
      <w:proofErr w:type="gramEnd"/>
    </w:p>
    <w:p w:rsidR="006E1365" w:rsidRDefault="006E1365">
      <w:pPr>
        <w:pStyle w:val="ConsPlusNonformat"/>
        <w:jc w:val="both"/>
      </w:pPr>
      <w:r>
        <w:t>оформить продление разрешения на новый срок.</w:t>
      </w:r>
    </w:p>
    <w:p w:rsidR="006E1365" w:rsidRDefault="006E1365">
      <w:pPr>
        <w:pStyle w:val="ConsPlusNonformat"/>
        <w:jc w:val="both"/>
      </w:pPr>
      <w:r>
        <w:t xml:space="preserve">    4. Обозначить места пересечений  существующих  трубопроводов, кабелей и</w:t>
      </w:r>
    </w:p>
    <w:p w:rsidR="006E1365" w:rsidRDefault="006E1365">
      <w:pPr>
        <w:pStyle w:val="ConsPlusNonformat"/>
        <w:jc w:val="both"/>
      </w:pPr>
      <w:r>
        <w:t>других  сооружений  специальными знаками. Работу в этих местах вести только</w:t>
      </w:r>
    </w:p>
    <w:p w:rsidR="006E1365" w:rsidRDefault="006E1365">
      <w:pPr>
        <w:pStyle w:val="ConsPlusNonformat"/>
        <w:jc w:val="both"/>
      </w:pPr>
      <w:r>
        <w:t xml:space="preserve">вручную   и   обязательно   в  присутствии  представителей  </w:t>
      </w:r>
      <w:proofErr w:type="gramStart"/>
      <w:r>
        <w:t>эксплуатирующей</w:t>
      </w:r>
      <w:proofErr w:type="gramEnd"/>
    </w:p>
    <w:p w:rsidR="006E1365" w:rsidRDefault="006E1365">
      <w:pPr>
        <w:pStyle w:val="ConsPlusNonformat"/>
        <w:jc w:val="both"/>
      </w:pPr>
      <w:r>
        <w:t>организации.</w:t>
      </w:r>
    </w:p>
    <w:p w:rsidR="006E1365" w:rsidRDefault="006E1365">
      <w:pPr>
        <w:pStyle w:val="ConsPlusNonformat"/>
        <w:jc w:val="both"/>
      </w:pPr>
      <w:r>
        <w:t xml:space="preserve">    5. Иметь на месте работ ограждение и освещение.</w:t>
      </w:r>
    </w:p>
    <w:p w:rsidR="006E1365" w:rsidRDefault="006E1365">
      <w:pPr>
        <w:pStyle w:val="ConsPlusNonformat"/>
        <w:jc w:val="both"/>
      </w:pPr>
      <w:r>
        <w:t xml:space="preserve">    6. Обеспечить  сохранность  предупредительных  или  указательных знаков</w:t>
      </w:r>
    </w:p>
    <w:p w:rsidR="006E1365" w:rsidRDefault="006E1365">
      <w:pPr>
        <w:pStyle w:val="ConsPlusNonformat"/>
        <w:jc w:val="both"/>
      </w:pPr>
      <w:r>
        <w:t xml:space="preserve">регулирования  дорожного движения при проведении земляных работ на </w:t>
      </w:r>
      <w:proofErr w:type="gramStart"/>
      <w:r>
        <w:t>проезжей</w:t>
      </w:r>
      <w:proofErr w:type="gramEnd"/>
    </w:p>
    <w:p w:rsidR="006E1365" w:rsidRDefault="006E1365">
      <w:pPr>
        <w:pStyle w:val="ConsPlusNonformat"/>
        <w:jc w:val="both"/>
      </w:pPr>
      <w:r>
        <w:t>части улиц.</w:t>
      </w:r>
    </w:p>
    <w:p w:rsidR="006E1365" w:rsidRDefault="006E1365">
      <w:pPr>
        <w:pStyle w:val="ConsPlusNonformat"/>
        <w:jc w:val="both"/>
      </w:pPr>
      <w:r>
        <w:t xml:space="preserve">    7. Через открытые траншеи устанавливать  временные мосты для проезда, а</w:t>
      </w:r>
    </w:p>
    <w:p w:rsidR="006E1365" w:rsidRDefault="006E1365">
      <w:pPr>
        <w:pStyle w:val="ConsPlusNonformat"/>
        <w:jc w:val="both"/>
      </w:pPr>
      <w:r>
        <w:t>также пешеходные мостики на всех углах и у отдельных входов в здания.</w:t>
      </w:r>
    </w:p>
    <w:p w:rsidR="006E1365" w:rsidRDefault="006E1365">
      <w:pPr>
        <w:pStyle w:val="ConsPlusNonformat"/>
        <w:jc w:val="both"/>
      </w:pPr>
      <w:r>
        <w:t xml:space="preserve">    8. При проведении земляных работ  не заваливать грунтом и </w:t>
      </w:r>
      <w:proofErr w:type="gramStart"/>
      <w:r>
        <w:t>строительными</w:t>
      </w:r>
      <w:proofErr w:type="gramEnd"/>
    </w:p>
    <w:p w:rsidR="006E1365" w:rsidRDefault="006E1365">
      <w:pPr>
        <w:pStyle w:val="ConsPlusNonformat"/>
        <w:jc w:val="both"/>
      </w:pPr>
      <w:r>
        <w:t>материалами  колодцы  прилегающих  коммуникаций, деревья, приямки у зданий,</w:t>
      </w:r>
    </w:p>
    <w:p w:rsidR="006E1365" w:rsidRDefault="006E1365">
      <w:pPr>
        <w:pStyle w:val="ConsPlusNonformat"/>
        <w:jc w:val="both"/>
      </w:pPr>
      <w:r>
        <w:t>канавы  и  лотки на улицах. При необходимости водоотливных работ из траншей</w:t>
      </w:r>
    </w:p>
    <w:p w:rsidR="006E1365" w:rsidRDefault="006E1365">
      <w:pPr>
        <w:pStyle w:val="ConsPlusNonformat"/>
        <w:jc w:val="both"/>
      </w:pPr>
      <w:r>
        <w:t>принять  меры  по  недопущению  засорения прилегающих территорий и ливневой</w:t>
      </w:r>
    </w:p>
    <w:p w:rsidR="006E1365" w:rsidRDefault="006E1365">
      <w:pPr>
        <w:pStyle w:val="ConsPlusNonformat"/>
        <w:jc w:val="both"/>
      </w:pPr>
      <w:r>
        <w:t>канализации.</w:t>
      </w:r>
    </w:p>
    <w:p w:rsidR="006E1365" w:rsidRDefault="006E1365">
      <w:pPr>
        <w:pStyle w:val="ConsPlusNonformat"/>
        <w:jc w:val="both"/>
      </w:pPr>
      <w:r>
        <w:t xml:space="preserve">    9. Произвести работы  в полном соответствии с требованиями, полученными</w:t>
      </w:r>
    </w:p>
    <w:p w:rsidR="006E1365" w:rsidRDefault="006E1365">
      <w:pPr>
        <w:pStyle w:val="ConsPlusNonformat"/>
        <w:jc w:val="both"/>
      </w:pPr>
      <w:r>
        <w:t>при согласовании с заинтересованными организациями: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proofErr w:type="gramStart"/>
      <w:r>
        <w:lastRenderedPageBreak/>
        <w:t>Ответственный</w:t>
      </w:r>
      <w:proofErr w:type="gramEnd"/>
      <w:r>
        <w:t xml:space="preserve"> за производство работ 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(заказчик: подпись, Ф.И.О.,</w:t>
      </w:r>
      <w:proofErr w:type="gramEnd"/>
    </w:p>
    <w:p w:rsidR="006E1365" w:rsidRDefault="006E1365">
      <w:pPr>
        <w:pStyle w:val="ConsPlusNonformat"/>
        <w:jc w:val="both"/>
      </w:pPr>
      <w:r>
        <w:t xml:space="preserve">                                                     должность)</w:t>
      </w:r>
    </w:p>
    <w:p w:rsidR="006E1365" w:rsidRDefault="006E1365">
      <w:pPr>
        <w:pStyle w:val="ConsPlusNonformat"/>
        <w:jc w:val="both"/>
      </w:pPr>
      <w:r>
        <w:t xml:space="preserve">                              М.П.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(юридический адрес, N телефона)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 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(подрядчик: подпись, Ф.И.О.,</w:t>
      </w:r>
      <w:proofErr w:type="gramEnd"/>
    </w:p>
    <w:p w:rsidR="006E1365" w:rsidRDefault="006E1365">
      <w:pPr>
        <w:pStyle w:val="ConsPlusNonformat"/>
        <w:jc w:val="both"/>
      </w:pPr>
      <w:r>
        <w:t xml:space="preserve">                                                  должность)</w:t>
      </w:r>
    </w:p>
    <w:p w:rsidR="006E1365" w:rsidRDefault="006E1365">
      <w:pPr>
        <w:pStyle w:val="ConsPlusNonformat"/>
        <w:jc w:val="both"/>
      </w:pPr>
      <w:r>
        <w:t xml:space="preserve">                              М.П.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(юридический адрес, N телефона)</w:t>
      </w:r>
    </w:p>
    <w:p w:rsidR="006E1365" w:rsidRDefault="006E1365">
      <w:pPr>
        <w:pStyle w:val="ConsPlusNonformat"/>
        <w:jc w:val="both"/>
      </w:pPr>
      <w:r>
        <w:t>Работа разрешается в сроки с "__" _________ 200_ г. по "__" _______ 200_ г.</w:t>
      </w:r>
    </w:p>
    <w:p w:rsidR="006E1365" w:rsidRDefault="006E1365">
      <w:pPr>
        <w:pStyle w:val="ConsPlusNonformat"/>
        <w:jc w:val="both"/>
      </w:pPr>
      <w:r>
        <w:t>Руководитель подразделения: 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М.П.</w:t>
      </w:r>
    </w:p>
    <w:p w:rsidR="006E1365" w:rsidRDefault="006E1365">
      <w:pPr>
        <w:pStyle w:val="ConsPlusNonformat"/>
        <w:jc w:val="both"/>
      </w:pPr>
      <w:r>
        <w:t>Разрешение исполнено</w:t>
      </w:r>
    </w:p>
    <w:p w:rsidR="006E1365" w:rsidRDefault="006E1365">
      <w:pPr>
        <w:pStyle w:val="ConsPlusNonformat"/>
        <w:jc w:val="both"/>
      </w:pPr>
      <w:r>
        <w:t>Руководитель подразделения: 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 (подпись, Ф.И.О.)</w:t>
      </w:r>
    </w:p>
    <w:p w:rsidR="006E1365" w:rsidRDefault="006E1365">
      <w:pPr>
        <w:pStyle w:val="ConsPlusNonformat"/>
        <w:jc w:val="both"/>
      </w:pPr>
      <w:r>
        <w:t xml:space="preserve">    В случае выполнения работ после  установленного  в разрешении срока или</w:t>
      </w:r>
    </w:p>
    <w:p w:rsidR="006E1365" w:rsidRDefault="006E1365">
      <w:pPr>
        <w:pStyle w:val="ConsPlusNonformat"/>
        <w:jc w:val="both"/>
      </w:pPr>
      <w:r>
        <w:t>производства  работ  лицом, не указанным в разрешении, разрешение считается</w:t>
      </w:r>
    </w:p>
    <w:p w:rsidR="006E1365" w:rsidRDefault="006E1365">
      <w:pPr>
        <w:pStyle w:val="ConsPlusNonformat"/>
        <w:jc w:val="both"/>
      </w:pPr>
      <w:proofErr w:type="gramStart"/>
      <w:r>
        <w:t>недействительным</w:t>
      </w:r>
      <w:proofErr w:type="gramEnd"/>
      <w:r>
        <w:t xml:space="preserve"> и дальнейшая работа запрещается.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t>Приложение N 3</w:t>
      </w:r>
    </w:p>
    <w:p w:rsidR="006E1365" w:rsidRDefault="006E1365">
      <w:pPr>
        <w:pStyle w:val="ConsPlusNormal"/>
        <w:jc w:val="right"/>
      </w:pPr>
      <w:r>
        <w:t>к Порядку</w:t>
      </w:r>
    </w:p>
    <w:p w:rsidR="006E1365" w:rsidRDefault="006E1365">
      <w:pPr>
        <w:pStyle w:val="ConsPlusNormal"/>
        <w:jc w:val="right"/>
      </w:pPr>
      <w:r>
        <w:t>выдачи и закрытия разрешений</w:t>
      </w:r>
    </w:p>
    <w:p w:rsidR="006E1365" w:rsidRDefault="006E1365">
      <w:pPr>
        <w:pStyle w:val="ConsPlusNormal"/>
        <w:jc w:val="right"/>
      </w:pPr>
      <w:r>
        <w:t>на земляные работы на землях</w:t>
      </w:r>
    </w:p>
    <w:p w:rsidR="006E1365" w:rsidRDefault="006E1365">
      <w:pPr>
        <w:pStyle w:val="ConsPlusNormal"/>
        <w:jc w:val="right"/>
      </w:pPr>
      <w:r>
        <w:t>муниципального образования</w:t>
      </w:r>
    </w:p>
    <w:p w:rsidR="006E1365" w:rsidRDefault="006E1365">
      <w:pPr>
        <w:pStyle w:val="ConsPlusNormal"/>
        <w:jc w:val="right"/>
      </w:pPr>
      <w:r>
        <w:t xml:space="preserve">"Воткинский район", </w:t>
      </w:r>
      <w:proofErr w:type="gramStart"/>
      <w:r>
        <w:t>утвержденному</w:t>
      </w:r>
      <w:proofErr w:type="gramEnd"/>
    </w:p>
    <w:p w:rsidR="006E1365" w:rsidRDefault="006E1365">
      <w:pPr>
        <w:pStyle w:val="ConsPlusNormal"/>
        <w:jc w:val="right"/>
      </w:pPr>
      <w:r>
        <w:t>решением 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от 17 мая 2007 г. N 61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nformat"/>
        <w:jc w:val="both"/>
      </w:pPr>
      <w:bookmarkStart w:id="11" w:name="P328"/>
      <w:bookmarkEnd w:id="11"/>
      <w:r>
        <w:t xml:space="preserve">                                 ЗАЯВЛЕНИЕ</w:t>
      </w:r>
    </w:p>
    <w:p w:rsidR="006E1365" w:rsidRDefault="006E1365">
      <w:pPr>
        <w:pStyle w:val="ConsPlusNonformat"/>
        <w:jc w:val="both"/>
      </w:pPr>
      <w:r>
        <w:t xml:space="preserve">                  НА ПРОДЛЕНИЕ ОРДЕРА НА ЗЕМЛЯНЫЕ РАБОТЫ</w:t>
      </w:r>
    </w:p>
    <w:p w:rsidR="006E1365" w:rsidRDefault="006E1365">
      <w:pPr>
        <w:pStyle w:val="ConsPlusNonformat"/>
        <w:jc w:val="both"/>
      </w:pPr>
      <w:r>
        <w:t xml:space="preserve">                          N ____ от _____________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r>
        <w:t>1. Продление N _________ Предыдущий срок действия ордера</w:t>
      </w:r>
    </w:p>
    <w:p w:rsidR="006E1365" w:rsidRDefault="006E1365">
      <w:pPr>
        <w:pStyle w:val="ConsPlusNonformat"/>
        <w:jc w:val="both"/>
      </w:pPr>
      <w:r>
        <w:t>2. Адрес объекта _________________________________________________________,</w:t>
      </w:r>
    </w:p>
    <w:p w:rsidR="006E1365" w:rsidRDefault="006E1365">
      <w:pPr>
        <w:pStyle w:val="ConsPlusNonformat"/>
        <w:jc w:val="both"/>
      </w:pPr>
      <w:r>
        <w:t>район города _____________________________________________________________,</w:t>
      </w:r>
    </w:p>
    <w:p w:rsidR="006E1365" w:rsidRDefault="006E1365">
      <w:pPr>
        <w:pStyle w:val="ConsPlusNonformat"/>
        <w:jc w:val="both"/>
      </w:pPr>
      <w:r>
        <w:t>3. Подрядчик ______________________________________________________________</w:t>
      </w:r>
    </w:p>
    <w:p w:rsidR="006E1365" w:rsidRDefault="006E1365">
      <w:pPr>
        <w:pStyle w:val="ConsPlusNonformat"/>
        <w:jc w:val="both"/>
      </w:pPr>
      <w:r>
        <w:t>Вышестоящая организация подрядчика ________________________________________</w:t>
      </w:r>
    </w:p>
    <w:p w:rsidR="006E1365" w:rsidRDefault="006E1365">
      <w:pPr>
        <w:pStyle w:val="ConsPlusNonformat"/>
        <w:jc w:val="both"/>
      </w:pPr>
      <w:r>
        <w:t>Телефон 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4. Наименование и объем работ _____________________________________________</w:t>
      </w:r>
    </w:p>
    <w:p w:rsidR="006E1365" w:rsidRDefault="006E1365">
      <w:pPr>
        <w:pStyle w:val="ConsPlusNonformat"/>
        <w:jc w:val="both"/>
      </w:pPr>
      <w:r>
        <w:t>5. Оставшийся объем работ _________________________________________________</w:t>
      </w:r>
    </w:p>
    <w:p w:rsidR="006E1365" w:rsidRDefault="006E1365">
      <w:pPr>
        <w:pStyle w:val="ConsPlusNonformat"/>
        <w:jc w:val="both"/>
      </w:pPr>
      <w:r>
        <w:t>6. Причина продления ______________________________________________________</w:t>
      </w:r>
    </w:p>
    <w:p w:rsidR="006E1365" w:rsidRDefault="006E1365">
      <w:pPr>
        <w:pStyle w:val="ConsPlusNonformat"/>
        <w:jc w:val="both"/>
      </w:pPr>
      <w:r>
        <w:t>7. Наименование    организации,    восстанавливающей    дорожное   покрытие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8. Запрашиваемые сроки работ ______________________________________________</w:t>
      </w:r>
    </w:p>
    <w:p w:rsidR="006E1365" w:rsidRDefault="006E1365">
      <w:pPr>
        <w:pStyle w:val="ConsPlusNonformat"/>
        <w:jc w:val="both"/>
      </w:pPr>
      <w:r>
        <w:t>9. Подтверждение оставшихся объемов работ и финансирования 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r>
        <w:t>М.П.                Подпись руководителя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jc w:val="right"/>
      </w:pPr>
      <w:r>
        <w:lastRenderedPageBreak/>
        <w:t>Приложение N 4</w:t>
      </w:r>
    </w:p>
    <w:p w:rsidR="006E1365" w:rsidRDefault="006E1365">
      <w:pPr>
        <w:pStyle w:val="ConsPlusNormal"/>
        <w:jc w:val="right"/>
      </w:pPr>
      <w:r>
        <w:t>к Порядку</w:t>
      </w:r>
    </w:p>
    <w:p w:rsidR="006E1365" w:rsidRDefault="006E1365">
      <w:pPr>
        <w:pStyle w:val="ConsPlusNormal"/>
        <w:jc w:val="right"/>
      </w:pPr>
      <w:r>
        <w:t>выдачи и закрытия разрешений</w:t>
      </w:r>
    </w:p>
    <w:p w:rsidR="006E1365" w:rsidRDefault="006E1365">
      <w:pPr>
        <w:pStyle w:val="ConsPlusNormal"/>
        <w:jc w:val="right"/>
      </w:pPr>
      <w:r>
        <w:t>на земляные работы на землях</w:t>
      </w:r>
    </w:p>
    <w:p w:rsidR="006E1365" w:rsidRDefault="006E1365">
      <w:pPr>
        <w:pStyle w:val="ConsPlusNormal"/>
        <w:jc w:val="right"/>
      </w:pPr>
      <w:r>
        <w:t>муниципального образования</w:t>
      </w:r>
    </w:p>
    <w:p w:rsidR="006E1365" w:rsidRDefault="006E1365">
      <w:pPr>
        <w:pStyle w:val="ConsPlusNormal"/>
        <w:jc w:val="right"/>
      </w:pPr>
      <w:r>
        <w:t xml:space="preserve">"Воткинский район", </w:t>
      </w:r>
      <w:proofErr w:type="gramStart"/>
      <w:r>
        <w:t>утвержденному</w:t>
      </w:r>
      <w:proofErr w:type="gramEnd"/>
    </w:p>
    <w:p w:rsidR="006E1365" w:rsidRDefault="006E1365">
      <w:pPr>
        <w:pStyle w:val="ConsPlusNormal"/>
        <w:jc w:val="right"/>
      </w:pPr>
      <w:r>
        <w:t>решением Совета депутатов</w:t>
      </w:r>
    </w:p>
    <w:p w:rsidR="006E1365" w:rsidRDefault="006E1365">
      <w:pPr>
        <w:pStyle w:val="ConsPlusNormal"/>
        <w:jc w:val="right"/>
      </w:pPr>
      <w:r>
        <w:t>МО "Воткинский район"</w:t>
      </w:r>
    </w:p>
    <w:p w:rsidR="006E1365" w:rsidRDefault="006E1365">
      <w:pPr>
        <w:pStyle w:val="ConsPlusNormal"/>
        <w:jc w:val="right"/>
      </w:pPr>
      <w:r>
        <w:t>от 17 мая 2007 г. N 61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nformat"/>
        <w:jc w:val="both"/>
      </w:pPr>
      <w:bookmarkStart w:id="12" w:name="P363"/>
      <w:bookmarkEnd w:id="12"/>
      <w:r>
        <w:t xml:space="preserve">                                    АКТ</w:t>
      </w:r>
    </w:p>
    <w:p w:rsidR="006E1365" w:rsidRDefault="006E1365">
      <w:pPr>
        <w:pStyle w:val="ConsPlusNonformat"/>
        <w:jc w:val="both"/>
      </w:pPr>
      <w:r>
        <w:t xml:space="preserve">                  на исполнение ордера на земляные работы</w:t>
      </w:r>
    </w:p>
    <w:p w:rsidR="006E1365" w:rsidRDefault="006E1365">
      <w:pPr>
        <w:pStyle w:val="ConsPlusNonformat"/>
        <w:jc w:val="both"/>
      </w:pPr>
      <w:r>
        <w:t xml:space="preserve">                         от ______________ 200_ г.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r>
        <w:t>Представители:</w:t>
      </w:r>
    </w:p>
    <w:p w:rsidR="006E1365" w:rsidRDefault="006E1365">
      <w:pPr>
        <w:pStyle w:val="ConsPlusNonformat"/>
        <w:jc w:val="both"/>
      </w:pPr>
      <w:r>
        <w:t>1. Юридическое (физическое) лицо 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    (Ф.И.О., должность)</w:t>
      </w:r>
    </w:p>
    <w:p w:rsidR="006E1365" w:rsidRDefault="006E1365">
      <w:pPr>
        <w:pStyle w:val="ConsPlusNonformat"/>
        <w:jc w:val="both"/>
      </w:pPr>
      <w:r>
        <w:t>2. Представитель подрядной организации 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6E1365" w:rsidRDefault="006E1365">
      <w:pPr>
        <w:pStyle w:val="ConsPlusNonformat"/>
        <w:jc w:val="both"/>
      </w:pPr>
      <w:r>
        <w:t>3. Представитель соответствующей комиссии 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6E1365" w:rsidRDefault="006E1365">
      <w:pPr>
        <w:pStyle w:val="ConsPlusNonformat"/>
        <w:jc w:val="both"/>
      </w:pPr>
      <w:r>
        <w:t>составили  настоящий  акт  о  том,  что  в  соответствии  с  разрешением</w:t>
      </w:r>
    </w:p>
    <w:p w:rsidR="006E1365" w:rsidRDefault="006E1365">
      <w:pPr>
        <w:pStyle w:val="ConsPlusNonformat"/>
        <w:jc w:val="both"/>
      </w:pPr>
      <w:r>
        <w:t>N ______ от ___________, выданным 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6E1365" w:rsidRDefault="006E1365">
      <w:pPr>
        <w:pStyle w:val="ConsPlusNonformat"/>
        <w:jc w:val="both"/>
      </w:pPr>
      <w:r>
        <w:t>на производство работ _____________________________________________________</w:t>
      </w:r>
    </w:p>
    <w:p w:rsidR="006E1365" w:rsidRDefault="006E1365">
      <w:pPr>
        <w:pStyle w:val="ConsPlusNonformat"/>
        <w:jc w:val="both"/>
      </w:pPr>
      <w:r>
        <w:t xml:space="preserve">                             </w:t>
      </w:r>
      <w:proofErr w:type="gramStart"/>
      <w:r>
        <w:t>(характер и объем работ в соответствии</w:t>
      </w:r>
      <w:proofErr w:type="gramEnd"/>
    </w:p>
    <w:p w:rsidR="006E1365" w:rsidRDefault="006E1365">
      <w:pPr>
        <w:pStyle w:val="ConsPlusNonformat"/>
        <w:jc w:val="both"/>
      </w:pPr>
      <w:r>
        <w:t xml:space="preserve">                                    с записью в разрешении)</w:t>
      </w:r>
    </w:p>
    <w:p w:rsidR="006E1365" w:rsidRDefault="006E1365">
      <w:pPr>
        <w:pStyle w:val="ConsPlusNonformat"/>
        <w:jc w:val="both"/>
      </w:pPr>
      <w:r>
        <w:t>по адресу: _______________________________________________________________,</w:t>
      </w:r>
    </w:p>
    <w:p w:rsidR="006E1365" w:rsidRDefault="006E1365">
      <w:pPr>
        <w:pStyle w:val="ConsPlusNonformat"/>
        <w:jc w:val="both"/>
      </w:pPr>
      <w:r>
        <w:t>работы выполнены в полном объеме, территория благоустроена:</w:t>
      </w:r>
    </w:p>
    <w:p w:rsidR="006E1365" w:rsidRDefault="006E1365">
      <w:pPr>
        <w:pStyle w:val="ConsPlusNonformat"/>
        <w:jc w:val="both"/>
      </w:pPr>
      <w:r>
        <w:t xml:space="preserve">  - </w:t>
      </w:r>
      <w:proofErr w:type="gramStart"/>
      <w:r>
        <w:t>асфальто-бетонное</w:t>
      </w:r>
      <w:proofErr w:type="gramEnd"/>
      <w:r>
        <w:t xml:space="preserve"> покрытие _____________________________________ кв. м;</w:t>
      </w:r>
    </w:p>
    <w:p w:rsidR="006E1365" w:rsidRDefault="006E1365">
      <w:pPr>
        <w:pStyle w:val="ConsPlusNonformat"/>
        <w:jc w:val="both"/>
      </w:pPr>
      <w:r>
        <w:t xml:space="preserve">                                 </w:t>
      </w:r>
      <w:proofErr w:type="gramStart"/>
      <w:r>
        <w:t>(восстановлено или не нарушалось,</w:t>
      </w:r>
      <w:proofErr w:type="gramEnd"/>
    </w:p>
    <w:p w:rsidR="006E1365" w:rsidRDefault="006E1365">
      <w:pPr>
        <w:pStyle w:val="ConsPlusNonformat"/>
        <w:jc w:val="both"/>
      </w:pPr>
      <w:r>
        <w:t xml:space="preserve">                                                указать)</w:t>
      </w:r>
    </w:p>
    <w:p w:rsidR="006E1365" w:rsidRDefault="006E1365">
      <w:pPr>
        <w:pStyle w:val="ConsPlusNonformat"/>
        <w:jc w:val="both"/>
      </w:pPr>
      <w:r>
        <w:t xml:space="preserve">  - отмостка (бортовой камень) _____________________________________ кв. м;</w:t>
      </w:r>
    </w:p>
    <w:p w:rsidR="006E1365" w:rsidRDefault="006E1365">
      <w:pPr>
        <w:pStyle w:val="ConsPlusNonformat"/>
        <w:jc w:val="both"/>
      </w:pPr>
      <w:r>
        <w:t xml:space="preserve">  - восстановление благоустройства _______________________________________;</w:t>
      </w:r>
    </w:p>
    <w:p w:rsidR="006E1365" w:rsidRDefault="006E1365">
      <w:pPr>
        <w:pStyle w:val="ConsPlusNonformat"/>
        <w:jc w:val="both"/>
      </w:pPr>
      <w:r>
        <w:t xml:space="preserve">  - восстановление озеленения ____________________________________________;</w:t>
      </w:r>
    </w:p>
    <w:p w:rsidR="006E1365" w:rsidRDefault="006E1365">
      <w:pPr>
        <w:pStyle w:val="ConsPlusNonformat"/>
        <w:jc w:val="both"/>
      </w:pPr>
      <w:r>
        <w:t xml:space="preserve">  - восстановление малых архитектурных форм ______________________________;</w:t>
      </w:r>
    </w:p>
    <w:p w:rsidR="006E1365" w:rsidRDefault="006E1365">
      <w:pPr>
        <w:pStyle w:val="ConsPlusNonformat"/>
        <w:jc w:val="both"/>
      </w:pPr>
      <w:r>
        <w:t xml:space="preserve">  - восстановление технических сооружений ________________________________;</w:t>
      </w:r>
    </w:p>
    <w:p w:rsidR="006E1365" w:rsidRDefault="006E1365">
      <w:pPr>
        <w:pStyle w:val="ConsPlusNonformat"/>
        <w:jc w:val="both"/>
      </w:pPr>
      <w:r>
        <w:t xml:space="preserve">  - прочие нарушения.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r>
        <w:t>Приложение: 1. Исполнительная    съемка,    согласованная   с   заказчиком,</w:t>
      </w:r>
    </w:p>
    <w:p w:rsidR="006E1365" w:rsidRDefault="006E1365">
      <w:pPr>
        <w:pStyle w:val="ConsPlusNonformat"/>
        <w:jc w:val="both"/>
      </w:pPr>
      <w:proofErr w:type="gramStart"/>
      <w:r>
        <w:t>эксплуатационной службой  и  принятая ГУАиГ (при  строительстве  инженерных</w:t>
      </w:r>
      <w:proofErr w:type="gramEnd"/>
    </w:p>
    <w:p w:rsidR="006E1365" w:rsidRDefault="006E1365">
      <w:pPr>
        <w:pStyle w:val="ConsPlusNonformat"/>
        <w:jc w:val="both"/>
      </w:pPr>
      <w:r>
        <w:t>коммуникаций).</w:t>
      </w:r>
    </w:p>
    <w:p w:rsidR="006E1365" w:rsidRDefault="006E1365">
      <w:pPr>
        <w:pStyle w:val="ConsPlusNonformat"/>
        <w:jc w:val="both"/>
      </w:pPr>
      <w:r>
        <w:t>2. Справка,   подписанная  заказчиком,  генподрядчиком,  балансодержателем,</w:t>
      </w:r>
    </w:p>
    <w:p w:rsidR="006E1365" w:rsidRDefault="006E1365">
      <w:pPr>
        <w:pStyle w:val="ConsPlusNonformat"/>
        <w:jc w:val="both"/>
      </w:pPr>
      <w:r>
        <w:t>эксплуатационной  организацией,  управляющей  жилищным фондом компанией или</w:t>
      </w:r>
    </w:p>
    <w:p w:rsidR="006E1365" w:rsidRDefault="006E1365">
      <w:pPr>
        <w:pStyle w:val="ConsPlusNonformat"/>
        <w:jc w:val="both"/>
      </w:pPr>
      <w:r>
        <w:t>иными    представителями    собственника,  а  также  архитектором   района,</w:t>
      </w:r>
    </w:p>
    <w:p w:rsidR="006E1365" w:rsidRDefault="006E1365">
      <w:pPr>
        <w:pStyle w:val="ConsPlusNonformat"/>
        <w:jc w:val="both"/>
      </w:pPr>
      <w:r>
        <w:t>о выполнении   работ  по  благоустройству,   асфальтированию  и  озеленению</w:t>
      </w:r>
    </w:p>
    <w:p w:rsidR="006E1365" w:rsidRDefault="006E1365">
      <w:pPr>
        <w:pStyle w:val="ConsPlusNonformat"/>
        <w:jc w:val="both"/>
      </w:pPr>
      <w:r>
        <w:t>территории сдаваемого в эксплуатацию объекта.</w:t>
      </w:r>
    </w:p>
    <w:p w:rsidR="006E1365" w:rsidRDefault="006E1365">
      <w:pPr>
        <w:pStyle w:val="ConsPlusNonformat"/>
        <w:jc w:val="both"/>
      </w:pPr>
    </w:p>
    <w:p w:rsidR="006E1365" w:rsidRDefault="006E1365">
      <w:pPr>
        <w:pStyle w:val="ConsPlusNonformat"/>
        <w:jc w:val="both"/>
      </w:pPr>
      <w:r>
        <w:t>Подписи присутствующих: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nformat"/>
        <w:jc w:val="both"/>
      </w:pPr>
      <w:r>
        <w:t>___________________________________________________________________________</w:t>
      </w: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ind w:firstLine="540"/>
        <w:jc w:val="both"/>
      </w:pPr>
    </w:p>
    <w:p w:rsidR="006E1365" w:rsidRDefault="006E1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D52" w:rsidRDefault="006E1365"/>
    <w:sectPr w:rsidR="00DB1D52" w:rsidSect="00A2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6E1365"/>
    <w:rsid w:val="00020DF9"/>
    <w:rsid w:val="00404FF2"/>
    <w:rsid w:val="006E1365"/>
    <w:rsid w:val="008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46AD88E3621347C9D1DDDC33EE972ECAC87265B31A738FCED4BB31827CCCB7208C362D5643B30412B2EFLDE" TargetMode="External"/><Relationship Id="rId13" Type="http://schemas.openxmlformats.org/officeDocument/2006/relationships/hyperlink" Target="consultantplus://offline/ref=650446AD88E3621347C9D1DDDC33EE972ECAC87265B31A738FCED4BB31827CCCB7208C362D5643B30412B2EFL3E" TargetMode="External"/><Relationship Id="rId18" Type="http://schemas.openxmlformats.org/officeDocument/2006/relationships/hyperlink" Target="consultantplus://offline/ref=650446AD88E3621347C9D1DDDC33EE972ECAC87265B31A738FCED4BB31827CCCB7208C362D5643B30412B3EFLB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0446AD88E3621347C9D1DDDC33EE972ECAC87265B31A738FCED4BB31827CCCB7208C362D5643B30412B2EFLCE" TargetMode="External"/><Relationship Id="rId12" Type="http://schemas.openxmlformats.org/officeDocument/2006/relationships/hyperlink" Target="consultantplus://offline/ref=650446AD88E3621347C9D1DDDC33EE972ECAC87265B31A738FCED4BB31827CCCB7208C362D5643B30412B2EFL3E" TargetMode="External"/><Relationship Id="rId17" Type="http://schemas.openxmlformats.org/officeDocument/2006/relationships/hyperlink" Target="consultantplus://offline/ref=650446AD88E3621347C9D1DDDC33EE972ECAC87265B31A738FCED4BB31827CCCB7208C362D5643B30412B3EFL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0446AD88E3621347C9D1DDDC33EE972ECAC87265B31A738FCED4BB31827CCCB7208C362D5643B30412B3EFLAE" TargetMode="External"/><Relationship Id="rId20" Type="http://schemas.openxmlformats.org/officeDocument/2006/relationships/hyperlink" Target="consultantplus://offline/ref=650446AD88E3621347C9D1DDDC33EE972ECAC87265B31A738FCED4BB31827CCCB7208C362D5643B30412B3EFL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446AD88E3621347C9D1DDDC33EE972ECAC87261BF147284CED4BB31827CCCB7208C362D5643B30412B2EFLFE" TargetMode="External"/><Relationship Id="rId11" Type="http://schemas.openxmlformats.org/officeDocument/2006/relationships/hyperlink" Target="consultantplus://offline/ref=650446AD88E3621347C9D1DDDC33EE972ECAC87265B31A738FCED4BB31827CCCB7208C362D5643B30412B2EFL3E" TargetMode="External"/><Relationship Id="rId5" Type="http://schemas.openxmlformats.org/officeDocument/2006/relationships/hyperlink" Target="consultantplus://offline/ref=650446AD88E3621347C9D1DDDC33EE972ECAC87265B31A738FCED4BB31827CCCB7208C362D5643B30412B2EFLFE" TargetMode="External"/><Relationship Id="rId15" Type="http://schemas.openxmlformats.org/officeDocument/2006/relationships/hyperlink" Target="consultantplus://offline/ref=650446AD88E3621347C9D1DDDC33EE972ECAC87265B31A738FCED4BB31827CCCB7208C362D5643B30412B2EFL3E" TargetMode="External"/><Relationship Id="rId10" Type="http://schemas.openxmlformats.org/officeDocument/2006/relationships/hyperlink" Target="consultantplus://offline/ref=650446AD88E3621347C9D1DDDC33EE972ECAC87265B31A738FCED4BB31827CCCB7208C362D5643B30412B2EFL3E" TargetMode="External"/><Relationship Id="rId19" Type="http://schemas.openxmlformats.org/officeDocument/2006/relationships/hyperlink" Target="consultantplus://offline/ref=650446AD88E3621347C9D1DDDC33EE972ECAC87265B31A738FCED4BB31827CCCB7208C362D5643B30412B3EFLBE" TargetMode="External"/><Relationship Id="rId4" Type="http://schemas.openxmlformats.org/officeDocument/2006/relationships/hyperlink" Target="consultantplus://offline/ref=650446AD88E3621347C9D1DDDC33EE972ECAC87265B31A738FCED4BB31827CCCB7208C362D5643B30412B2EFLFE" TargetMode="External"/><Relationship Id="rId9" Type="http://schemas.openxmlformats.org/officeDocument/2006/relationships/hyperlink" Target="consultantplus://offline/ref=650446AD88E3621347C9D1DDDC33EE972ECAC87265B31A738FCED4BB31827CCCB7208C362D5643B30412B2EFL2E" TargetMode="External"/><Relationship Id="rId14" Type="http://schemas.openxmlformats.org/officeDocument/2006/relationships/hyperlink" Target="consultantplus://offline/ref=650446AD88E3621347C9D1DDDC33EE972ECAC87265B31A738FCED4BB31827CCCB7208C362D5643B30412B2EFL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4717</Words>
  <Characters>26887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Акулов ВА</cp:lastModifiedBy>
  <cp:revision>1</cp:revision>
  <dcterms:created xsi:type="dcterms:W3CDTF">2016-09-15T04:11:00Z</dcterms:created>
  <dcterms:modified xsi:type="dcterms:W3CDTF">2016-09-15T04:13:00Z</dcterms:modified>
</cp:coreProperties>
</file>